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
      </w:r>
    </w:p>
    <w:p>
      <w:pPr>
        <w:jc w:val="center"/>
      </w:pPr>
      <w:r>
        <w:rPr>
          <w:rFonts w:ascii="Times New Roman" w:hAnsi="Times New Roman" w:cs="Times New Roman"/>
          <w:sz w:val="28"/>
          <w:sz-cs w:val="28"/>
        </w:rPr>
        <w:t xml:space="preserve">«ЗАТВЕРДЖЕНО»</w:t>
      </w:r>
    </w:p>
    <w:p>
      <w:pPr>
        <w:jc w:val="center"/>
      </w:pPr>
      <w:r>
        <w:rPr>
          <w:rFonts w:ascii="Times New Roman" w:hAnsi="Times New Roman" w:cs="Times New Roman"/>
          <w:sz w:val="28"/>
          <w:sz-cs w:val="28"/>
        </w:rPr>
        <w:t xml:space="preserve">Установчими зборами засновників </w:t>
      </w:r>
    </w:p>
    <w:p>
      <w:pPr>
        <w:jc w:val="center"/>
      </w:pPr>
      <w:r>
        <w:rPr>
          <w:rFonts w:ascii="Times New Roman" w:hAnsi="Times New Roman" w:cs="Times New Roman"/>
          <w:sz w:val="28"/>
          <w:sz-cs w:val="28"/>
        </w:rPr>
        <w:t xml:space="preserve">ГРОМАДСЬКОЇ ОРГАНІЗАЦІЇ «АФІНА. ЖІНКИ ПРОТИ РАКУ» </w:t>
      </w:r>
    </w:p>
    <w:p>
      <w:pPr>
        <w:jc w:val="center"/>
      </w:pPr>
      <w:r>
        <w:rPr>
          <w:rFonts w:ascii="Times New Roman" w:hAnsi="Times New Roman" w:cs="Times New Roman"/>
          <w:sz w:val="28"/>
          <w:sz-cs w:val="28"/>
        </w:rPr>
        <w:t xml:space="preserve">Протокол № 1</w:t>
      </w:r>
    </w:p>
    <w:p>
      <w:pPr>
        <w:jc w:val="center"/>
      </w:pPr>
      <w:r>
        <w:rPr>
          <w:rFonts w:ascii="Times New Roman" w:hAnsi="Times New Roman" w:cs="Times New Roman"/>
          <w:sz w:val="28"/>
          <w:sz-cs w:val="28"/>
        </w:rPr>
        <w:t xml:space="preserve">від «01» вересня 2017 року</w:t>
      </w:r>
    </w:p>
    <w:p>
      <w:pPr>
        <w:jc w:val="center"/>
        <w:ind w:right="305"/>
      </w:pPr>
      <w:r>
        <w:rPr>
          <w:rFonts w:ascii="Times New Roman" w:hAnsi="Times New Roman" w:cs="Times New Roman"/>
          <w:sz w:val="28"/>
          <w:sz-cs w:val="28"/>
        </w:rPr>
        <w:t xml:space="preserve"/>
      </w:r>
    </w:p>
    <w:p>
      <w:pPr>
        <w:jc w:val="center"/>
      </w:pPr>
      <w:r>
        <w:rPr>
          <w:rFonts w:ascii="Times New Roman" w:hAnsi="Times New Roman" w:cs="Times New Roman"/>
          <w:sz w:val="24"/>
          <w:sz-cs w:val="24"/>
        </w:rPr>
        <w:t xml:space="preserve"> </w:t>
      </w:r>
    </w:p>
    <w:p>
      <w:pPr>
        <w:jc w:val="center"/>
      </w:pPr>
      <w:r>
        <w:rPr>
          <w:rFonts w:ascii="Times New Roman" w:hAnsi="Times New Roman" w:cs="Times New Roman"/>
          <w:sz w:val="24"/>
          <w:sz-cs w:val="24"/>
        </w:rPr>
        <w:t xml:space="preserve"/>
      </w:r>
    </w:p>
    <w:p>
      <w:pPr>
        <w:jc w:val="center"/>
        <w:ind w:left="180" w:right="305"/>
      </w:pPr>
      <w:r>
        <w:rPr>
          <w:rFonts w:ascii="Times New Roman" w:hAnsi="Times New Roman" w:cs="Times New Roman"/>
          <w:sz w:val="24"/>
          <w:sz-cs w:val="24"/>
        </w:rPr>
        <w:t xml:space="preserve"/>
      </w:r>
    </w:p>
    <w:p>
      <w:pPr>
        <w:jc w:val="center"/>
        <w:ind w:left="180" w:right="305"/>
      </w:pPr>
      <w:r>
        <w:rPr>
          <w:rFonts w:ascii="Times New Roman" w:hAnsi="Times New Roman" w:cs="Times New Roman"/>
          <w:sz w:val="24"/>
          <w:sz-cs w:val="24"/>
        </w:rPr>
        <w:t xml:space="preserve"/>
      </w:r>
    </w:p>
    <w:p>
      <w:pPr>
        <w:jc w:val="center"/>
        <w:ind w:left="180" w:right="305"/>
      </w:pPr>
      <w:r>
        <w:rPr>
          <w:rFonts w:ascii="Times New Roman" w:hAnsi="Times New Roman" w:cs="Times New Roman"/>
          <w:sz w:val="24"/>
          <w:sz-cs w:val="24"/>
        </w:rPr>
        <w:t xml:space="preserve"/>
      </w:r>
    </w:p>
    <w:p>
      <w:pPr>
        <w:jc w:val="center"/>
        <w:ind w:left="180" w:right="305"/>
      </w:pPr>
      <w:r>
        <w:rPr>
          <w:rFonts w:ascii="Times New Roman" w:hAnsi="Times New Roman" w:cs="Times New Roman"/>
          <w:sz w:val="24"/>
          <w:sz-cs w:val="24"/>
        </w:rPr>
        <w:t xml:space="preserve"/>
      </w:r>
    </w:p>
    <w:p>
      <w:pPr>
        <w:jc w:val="center"/>
        <w:ind w:left="180" w:right="305"/>
      </w:pPr>
      <w:r>
        <w:rPr>
          <w:rFonts w:ascii="Times New Roman" w:hAnsi="Times New Roman" w:cs="Times New Roman"/>
          <w:sz w:val="52"/>
          <w:sz-cs w:val="52"/>
          <w:b/>
        </w:rPr>
        <w:t xml:space="preserve">СТАТУТ</w:t>
      </w:r>
    </w:p>
    <w:p>
      <w:pPr>
        <w:jc w:val="center"/>
        <w:ind w:left="180" w:right="305"/>
      </w:pPr>
      <w:r>
        <w:rPr>
          <w:rFonts w:ascii="Times New Roman" w:hAnsi="Times New Roman" w:cs="Times New Roman"/>
          <w:sz w:val="52"/>
          <w:sz-cs w:val="52"/>
          <w:b/>
        </w:rPr>
        <w:t xml:space="preserve"/>
      </w:r>
    </w:p>
    <w:p>
      <w:pPr>
        <w:jc w:val="center"/>
        <w:ind w:left="180" w:right="305"/>
      </w:pPr>
      <w:r>
        <w:rPr>
          <w:rFonts w:ascii="Times New Roman" w:hAnsi="Times New Roman" w:cs="Times New Roman"/>
          <w:sz w:val="52"/>
          <w:sz-cs w:val="52"/>
          <w:b/>
        </w:rPr>
        <w:t xml:space="preserve">ГРОМАДСЬКОЇ ОРГАНІЗАЦІЇ</w:t>
      </w:r>
    </w:p>
    <w:p>
      <w:pPr>
        <w:jc w:val="center"/>
        <w:ind w:right="305"/>
      </w:pPr>
      <w:r>
        <w:rPr>
          <w:rFonts w:ascii="Times New Roman" w:hAnsi="Times New Roman" w:cs="Times New Roman"/>
          <w:sz w:val="52"/>
          <w:sz-cs w:val="52"/>
          <w:b/>
        </w:rPr>
        <w:t xml:space="preserve">«АФІНА. ЖІНКИ ПРОТИ РАКУ»</w:t>
      </w:r>
    </w:p>
    <w:p>
      <w:pPr>
        <w:jc w:val="center"/>
        <w:ind w:left="180" w:right="305"/>
      </w:pPr>
      <w:r>
        <w:rPr>
          <w:rFonts w:ascii="Times New Roman" w:hAnsi="Times New Roman" w:cs="Times New Roman"/>
          <w:sz w:val="52"/>
          <w:sz-cs w:val="52"/>
          <w:b/>
        </w:rPr>
        <w:t xml:space="preserve"/>
      </w:r>
    </w:p>
    <w:p>
      <w:pPr>
        <w:jc w:val="center"/>
        <w:ind w:left="180" w:right="305"/>
      </w:pPr>
      <w:r>
        <w:rPr>
          <w:rFonts w:ascii="Times New Roman" w:hAnsi="Times New Roman" w:cs="Times New Roman"/>
          <w:sz w:val="52"/>
          <w:sz-cs w:val="52"/>
          <w:b/>
        </w:rPr>
        <w:t xml:space="preserve"/>
      </w:r>
    </w:p>
    <w:p>
      <w:pPr>
        <w:jc w:val="center"/>
        <w:ind w:left="180" w:right="305"/>
      </w:pPr>
      <w:r>
        <w:rPr>
          <w:rFonts w:ascii="Times New Roman" w:hAnsi="Times New Roman" w:cs="Times New Roman"/>
          <w:sz w:val="52"/>
          <w:sz-cs w:val="52"/>
          <w:b/>
        </w:rPr>
        <w:t xml:space="preserve"/>
      </w:r>
    </w:p>
    <w:p>
      <w:pPr>
        <w:jc w:val="center"/>
        <w:ind w:left="180" w:right="305"/>
      </w:pPr>
      <w:r>
        <w:rPr>
          <w:rFonts w:ascii="Times New Roman" w:hAnsi="Times New Roman" w:cs="Times New Roman"/>
          <w:sz w:val="52"/>
          <w:sz-cs w:val="52"/>
          <w:b/>
        </w:rPr>
        <w:t xml:space="preserve"/>
      </w:r>
    </w:p>
    <w:p>
      <w:pPr>
        <w:jc w:val="center"/>
        <w:ind w:left="180" w:right="305"/>
      </w:pPr>
      <w:r>
        <w:rPr>
          <w:rFonts w:ascii="Times New Roman" w:hAnsi="Times New Roman" w:cs="Times New Roman"/>
          <w:sz w:val="52"/>
          <w:sz-cs w:val="52"/>
          <w:b/>
        </w:rPr>
        <w:t xml:space="preserve"/>
      </w:r>
    </w:p>
    <w:p>
      <w:pPr>
        <w:jc w:val="center"/>
        <w:ind w:left="180" w:right="305"/>
      </w:pPr>
      <w:r>
        <w:rPr>
          <w:rFonts w:ascii="Times New Roman" w:hAnsi="Times New Roman" w:cs="Times New Roman"/>
          <w:sz w:val="52"/>
          <w:sz-cs w:val="52"/>
          <w:b/>
        </w:rPr>
        <w:t xml:space="preserve"/>
      </w:r>
    </w:p>
    <w:p>
      <w:pPr>
        <w:jc w:val="center"/>
        <w:ind w:left="180" w:right="305"/>
      </w:pPr>
      <w:r>
        <w:rPr>
          <w:rFonts w:ascii="Times New Roman" w:hAnsi="Times New Roman" w:cs="Times New Roman"/>
          <w:sz w:val="52"/>
          <w:sz-cs w:val="52"/>
          <w:b/>
        </w:rPr>
        <w:t xml:space="preserve"/>
      </w:r>
    </w:p>
    <w:p>
      <w:pPr>
        <w:jc w:val="center"/>
        <w:ind w:left="180" w:right="305"/>
      </w:pPr>
      <w:r>
        <w:rPr>
          <w:rFonts w:ascii="Times New Roman" w:hAnsi="Times New Roman" w:cs="Times New Roman"/>
          <w:sz w:val="52"/>
          <w:sz-cs w:val="52"/>
          <w:b/>
        </w:rPr>
        <w:t xml:space="preserve"/>
      </w:r>
    </w:p>
    <w:p>
      <w:pPr>
        <w:jc w:val="center"/>
        <w:ind w:left="180" w:right="305"/>
      </w:pPr>
      <w:r>
        <w:rPr>
          <w:rFonts w:ascii="Times New Roman" w:hAnsi="Times New Roman" w:cs="Times New Roman"/>
          <w:sz w:val="52"/>
          <w:sz-cs w:val="52"/>
          <w:b/>
        </w:rPr>
        <w:t xml:space="preserve"/>
      </w:r>
    </w:p>
    <w:p>
      <w:pPr>
        <w:jc w:val="center"/>
        <w:ind w:left="180" w:right="305"/>
      </w:pPr>
      <w:r>
        <w:rPr>
          <w:rFonts w:ascii="Times New Roman" w:hAnsi="Times New Roman" w:cs="Times New Roman"/>
          <w:sz w:val="52"/>
          <w:sz-cs w:val="52"/>
          <w:b/>
        </w:rPr>
        <w:t xml:space="preserve"/>
      </w:r>
    </w:p>
    <w:p>
      <w:pPr>
        <w:jc w:val="center"/>
        <w:ind w:right="305"/>
      </w:pPr>
      <w:r>
        <w:rPr>
          <w:rFonts w:ascii="Times New Roman" w:hAnsi="Times New Roman" w:cs="Times New Roman"/>
          <w:sz w:val="52"/>
          <w:sz-cs w:val="52"/>
          <w:b/>
        </w:rPr>
        <w:t xml:space="preserve"/>
      </w:r>
    </w:p>
    <w:p>
      <w:pPr>
        <w:jc w:val="center"/>
        <w:ind w:right="305"/>
      </w:pPr>
      <w:r>
        <w:rPr>
          <w:rFonts w:ascii="Times New Roman" w:hAnsi="Times New Roman" w:cs="Times New Roman"/>
          <w:sz w:val="52"/>
          <w:sz-cs w:val="52"/>
          <w:b/>
        </w:rPr>
        <w:t xml:space="preserve"/>
      </w:r>
    </w:p>
    <w:p>
      <w:pPr>
        <w:jc w:val="center"/>
        <w:ind w:right="305"/>
      </w:pPr>
      <w:r>
        <w:rPr>
          <w:rFonts w:ascii="Times New Roman" w:hAnsi="Times New Roman" w:cs="Times New Roman"/>
          <w:sz w:val="52"/>
          <w:sz-cs w:val="52"/>
          <w:b/>
        </w:rPr>
        <w:t xml:space="preserve"/>
      </w:r>
    </w:p>
    <w:p>
      <w:pPr>
        <w:jc w:val="center"/>
        <w:ind w:right="305"/>
      </w:pPr>
      <w:r>
        <w:rPr>
          <w:rFonts w:ascii="Times New Roman" w:hAnsi="Times New Roman" w:cs="Times New Roman"/>
          <w:sz w:val="52"/>
          <w:sz-cs w:val="52"/>
          <w:b/>
        </w:rPr>
        <w:t xml:space="preserve"/>
      </w:r>
    </w:p>
    <w:p>
      <w:pPr>
        <w:jc w:val="center"/>
        <w:ind w:right="305"/>
      </w:pPr>
      <w:r>
        <w:rPr>
          <w:rFonts w:ascii="Times New Roman" w:hAnsi="Times New Roman" w:cs="Times New Roman"/>
          <w:sz w:val="52"/>
          <w:sz-cs w:val="52"/>
          <w:b/>
        </w:rPr>
        <w:t xml:space="preserve"/>
      </w:r>
    </w:p>
    <w:p>
      <w:pPr>
        <w:jc w:val="center"/>
        <w:ind w:right="305"/>
      </w:pPr>
      <w:r>
        <w:rPr>
          <w:rFonts w:ascii="Times New Roman" w:hAnsi="Times New Roman" w:cs="Times New Roman"/>
          <w:sz w:val="52"/>
          <w:sz-cs w:val="52"/>
          <w:b/>
        </w:rPr>
        <w:t xml:space="preserve"/>
      </w:r>
    </w:p>
    <w:p>
      <w:pPr>
        <w:jc w:val="center"/>
        <w:ind w:right="305"/>
      </w:pPr>
      <w:r>
        <w:rPr>
          <w:rFonts w:ascii="Times New Roman" w:hAnsi="Times New Roman" w:cs="Times New Roman"/>
          <w:sz w:val="52"/>
          <w:sz-cs w:val="52"/>
          <w:b/>
        </w:rPr>
        <w:t xml:space="preserve"/>
      </w:r>
    </w:p>
    <w:p>
      <w:pPr>
        <w:ind w:right="305"/>
      </w:pPr>
      <w:r>
        <w:rPr>
          <w:rFonts w:ascii="Times New Roman" w:hAnsi="Times New Roman" w:cs="Times New Roman"/>
          <w:sz w:val="52"/>
          <w:sz-cs w:val="52"/>
          <w:b/>
        </w:rPr>
        <w:t xml:space="preserve"/>
      </w:r>
    </w:p>
    <w:p>
      <w:pPr>
        <w:jc w:val="center"/>
        <w:ind w:right="305"/>
      </w:pPr>
      <w:r>
        <w:rPr>
          <w:rFonts w:ascii="Times New Roman" w:hAnsi="Times New Roman" w:cs="Times New Roman"/>
          <w:sz w:val="52"/>
          <w:sz-cs w:val="52"/>
          <w:b/>
        </w:rPr>
        <w:t xml:space="preserve"/>
      </w:r>
    </w:p>
    <w:p>
      <w:pPr>
        <w:ind w:right="305"/>
      </w:pPr>
      <w:r>
        <w:rPr>
          <w:rFonts w:ascii="Times New Roman" w:hAnsi="Times New Roman" w:cs="Times New Roman"/>
          <w:sz w:val="52"/>
          <w:sz-cs w:val="52"/>
          <w:b/>
        </w:rPr>
        <w:t xml:space="preserve"/>
      </w:r>
    </w:p>
    <w:p>
      <w:pPr>
        <w:ind w:right="305"/>
      </w:pPr>
      <w:r>
        <w:rPr>
          <w:rFonts w:ascii="Times New Roman" w:hAnsi="Times New Roman" w:cs="Times New Roman"/>
          <w:sz w:val="52"/>
          <w:sz-cs w:val="52"/>
          <w:b/>
        </w:rPr>
        <w:t xml:space="preserve"/>
      </w:r>
    </w:p>
    <w:p>
      <w:pPr>
        <w:ind w:right="305"/>
      </w:pPr>
      <w:r>
        <w:rPr>
          <w:rFonts w:ascii="Times New Roman" w:hAnsi="Times New Roman" w:cs="Times New Roman"/>
          <w:sz w:val="52"/>
          <w:sz-cs w:val="52"/>
          <w:b/>
        </w:rPr>
        <w:t xml:space="preserve"/>
      </w:r>
    </w:p>
    <w:p>
      <w:pPr>
        <w:jc w:val="center"/>
        <w:ind w:right="305"/>
      </w:pPr>
      <w:r>
        <w:rPr>
          <w:rFonts w:ascii="Times New Roman" w:hAnsi="Times New Roman" w:cs="Times New Roman"/>
          <w:sz w:val="24"/>
          <w:sz-cs w:val="24"/>
          <w:b/>
        </w:rPr>
        <w:t xml:space="preserve">м. Київ - 2017 р.</w:t>
      </w:r>
    </w:p>
    <w:p>
      <w:pPr>
        <w:jc w:val="center"/>
      </w:pPr>
      <w:r>
        <w:rPr>
          <w:rFonts w:ascii="Times New Roman" w:hAnsi="Times New Roman" w:cs="Times New Roman"/>
          <w:sz w:val="24"/>
          <w:sz-cs w:val="24"/>
        </w:rPr>
        <w:t xml:space="preserve"/>
        <w:br w:type="page"/>
        <w:t xml:space="preserve"/>
      </w:r>
      <w:r>
        <w:rPr>
          <w:rFonts w:ascii="Times New Roman" w:hAnsi="Times New Roman" w:cs="Times New Roman"/>
          <w:sz w:val="24"/>
          <w:sz-cs w:val="24"/>
          <w:b/>
        </w:rPr>
        <w:t xml:space="preserve">1. ЗАГАЛЬНІ ПОЛОЖЕННЯ</w:t>
      </w:r>
    </w:p>
    <w:p>
      <w:pPr>
        <w:jc w:val="center"/>
      </w:pPr>
      <w:r>
        <w:rPr>
          <w:rFonts w:ascii="Times New Roman" w:hAnsi="Times New Roman" w:cs="Times New Roman"/>
          <w:sz w:val="24"/>
          <w:sz-cs w:val="24"/>
          <w:b/>
        </w:rPr>
        <w:t xml:space="preserve"/>
      </w:r>
    </w:p>
    <w:p>
      <w:pPr>
        <w:ind w:right="305"/>
      </w:pPr>
      <w:r>
        <w:rPr>
          <w:rFonts w:ascii="Times" w:hAnsi="Times" w:cs="Times"/>
          <w:sz w:val="24"/>
          <w:sz-cs w:val="24"/>
        </w:rPr>
        <w:t xml:space="preserve">1.1. ГРОМАДСЬКА ОРГАНІЗАЦІЯ «АФІНА. ЖІНКИ ПРОТИ РАКУ» (далі – Організація) є добровільною, недержавною, неприбутковою громадською організацією, що об’єднує на добровільних засадах громадян України, іноземних громадян та осіб без громадянства, на основі єдності інтересів для спільної реалізації своїх прав і свобод,</w:t>
      </w:r>
      <w:r>
        <w:rPr>
          <w:rFonts w:ascii="Times" w:hAnsi="Times" w:cs="Times"/>
          <w:sz w:val="24"/>
          <w:sz-cs w:val="24"/>
          <w:color w:val="FF0000"/>
        </w:rPr>
        <w:t xml:space="preserve"> </w:t>
      </w:r>
      <w:r>
        <w:rPr>
          <w:rFonts w:ascii="Times" w:hAnsi="Times" w:cs="Times"/>
          <w:sz w:val="24"/>
          <w:sz-cs w:val="24"/>
        </w:rPr>
        <w:t xml:space="preserve">мети та завдань, передбачених цим Статутом.</w:t>
      </w:r>
      <w:r>
        <w:rPr>
          <w:rFonts w:ascii="Times" w:hAnsi="Times" w:cs="Times"/>
          <w:sz w:val="24"/>
          <w:sz-cs w:val="24"/>
          <w:color w:val="00B050"/>
        </w:rPr>
        <w:t xml:space="preserve"> </w:t>
      </w:r>
    </w:p>
    <w:p>
      <w:pPr>
        <w:jc w:val="both"/>
        <w:ind w:right="305"/>
      </w:pPr>
      <w:r>
        <w:rPr>
          <w:rFonts w:ascii="Times New Roman" w:hAnsi="Times New Roman" w:cs="Times New Roman"/>
          <w:sz w:val="24"/>
          <w:sz-cs w:val="24"/>
          <w:color w:val="00000A"/>
        </w:rPr>
        <w:t xml:space="preserve">1.2. Організація здійснює свою діяльність на засадах законності, гуманності, спільності інтересів і рівності прав її членів, гласності, добровільності та самоврядування. </w:t>
      </w:r>
    </w:p>
    <w:p>
      <w:pPr>
        <w:jc w:val="both"/>
        <w:ind w:right="305"/>
      </w:pPr>
      <w:r>
        <w:rPr>
          <w:rFonts w:ascii="Times New Roman" w:hAnsi="Times New Roman" w:cs="Times New Roman"/>
          <w:sz w:val="24"/>
          <w:sz-cs w:val="24"/>
          <w:color w:val="00000A"/>
        </w:rPr>
        <w:t xml:space="preserve">1.3. Організація має статус юридичної особи, який набуває з моменту її державної реєстрації у встановленому чинним законодавством порядку.</w:t>
      </w:r>
    </w:p>
    <w:p>
      <w:pPr>
        <w:jc w:val="both"/>
        <w:ind w:right="305"/>
      </w:pPr>
      <w:r>
        <w:rPr>
          <w:rFonts w:ascii="Times New Roman" w:hAnsi="Times New Roman" w:cs="Times New Roman"/>
          <w:sz w:val="24"/>
          <w:sz-cs w:val="24"/>
          <w:color w:val="00000A"/>
        </w:rPr>
        <w:t xml:space="preserve">1.4. Організація в своїй діяльності керується Конституцією України, Цивільним кодексом України, Законом України «Про громадські об’єднання», та іншими нормативно-правовими актами, прийнятими відповідно до цих Законів, а також цим Статутом. </w:t>
      </w:r>
    </w:p>
    <w:p>
      <w:pPr>
        <w:jc w:val="both"/>
        <w:ind w:right="305"/>
      </w:pPr>
      <w:r>
        <w:rPr>
          <w:rFonts w:ascii="Times New Roman" w:hAnsi="Times New Roman" w:cs="Times New Roman"/>
          <w:sz w:val="24"/>
          <w:sz-cs w:val="24"/>
          <w:color w:val="00000A"/>
        </w:rPr>
        <w:t xml:space="preserve">1.5. Організаційно-правова форма Організації – громадська організація.</w:t>
      </w:r>
    </w:p>
    <w:p>
      <w:pPr>
        <w:jc w:val="both"/>
        <w:ind w:right="305"/>
      </w:pPr>
      <w:r>
        <w:rPr>
          <w:rFonts w:ascii="Times New Roman" w:hAnsi="Times New Roman" w:cs="Times New Roman"/>
          <w:sz w:val="24"/>
          <w:sz-cs w:val="24"/>
          <w:color w:val="00000A"/>
        </w:rPr>
        <w:t xml:space="preserve">1.6. Організація має право реалізовувати свою мету (цілі) з іншими громадськими об’єднаннями шляхом укладення з ними на добровільних засадах угод про співробітництво та/або взаємодопомогу, утворення відповідно до чинного законодавства громадських спілок, а також в інший спосіб, не заборонений законами України.</w:t>
      </w:r>
    </w:p>
    <w:p>
      <w:pPr>
        <w:jc w:val="both"/>
        <w:ind w:right="305"/>
      </w:pPr>
      <w:r>
        <w:rPr>
          <w:rFonts w:ascii="Times New Roman" w:hAnsi="Times New Roman" w:cs="Times New Roman"/>
          <w:sz w:val="24"/>
          <w:sz-cs w:val="24"/>
          <w:color w:val="00000A"/>
        </w:rPr>
        <w:t xml:space="preserve">1.7. Організація поширює свою діяльність на територію всієї України.</w:t>
      </w:r>
    </w:p>
    <w:p>
      <w:pPr>
        <w:jc w:val="both"/>
        <w:ind w:right="305"/>
      </w:pPr>
      <w:r>
        <w:rPr>
          <w:rFonts w:ascii="Times New Roman" w:hAnsi="Times New Roman" w:cs="Times New Roman"/>
          <w:sz w:val="24"/>
          <w:sz-cs w:val="24"/>
          <w:color w:val="00000A"/>
        </w:rPr>
        <w:t xml:space="preserve">1.8.  Найменування Організації українською мовою: </w:t>
      </w:r>
    </w:p>
    <w:p>
      <w:pPr>
        <w:jc w:val="both"/>
        <w:ind w:left="720" w:right="305" w:first-line="-720"/>
      </w:pPr>
      <w:r>
        <w:rPr>
          <w:rFonts w:ascii="Times New Roman" w:hAnsi="Times New Roman" w:cs="Times New Roman"/>
          <w:sz w:val="24"/>
          <w:sz-cs w:val="24"/>
          <w:color w:val="00000A"/>
        </w:rPr>
        <w:t xml:space="preserve"/>
        <w:tab/>
        <w:t xml:space="preserve">•</w:t>
        <w:tab/>
        <w:t xml:space="preserve">Повне найменування: ГРОМАДСЬКА ОРГАНІЗАЦІЯ «АФІНА. ЖІНКИ ПРОТИ РАКУ»  </w:t>
      </w:r>
    </w:p>
    <w:p>
      <w:pPr>
        <w:jc w:val="both"/>
        <w:ind w:left="720" w:right="305" w:first-line="-720"/>
      </w:pPr>
      <w:r>
        <w:rPr>
          <w:rFonts w:ascii="Times New Roman" w:hAnsi="Times New Roman" w:cs="Times New Roman"/>
          <w:sz w:val="24"/>
          <w:sz-cs w:val="24"/>
          <w:color w:val="00000A"/>
        </w:rPr>
        <w:t xml:space="preserve"/>
        <w:tab/>
        <w:t xml:space="preserve">•</w:t>
        <w:tab/>
        <w:t xml:space="preserve">Скорочене найменування: ГО «АФІНА. ЖІНКИ ПРОТИ РАКУ»</w:t>
      </w:r>
    </w:p>
    <w:p>
      <w:pPr>
        <w:jc w:val="both"/>
        <w:ind w:left="567" w:right="305"/>
      </w:pPr>
      <w:r>
        <w:rPr>
          <w:rFonts w:ascii="Times New Roman" w:hAnsi="Times New Roman" w:cs="Times New Roman"/>
          <w:sz w:val="24"/>
          <w:sz-cs w:val="24"/>
          <w:color w:val="00000A"/>
        </w:rPr>
        <w:t xml:space="preserve">1.9. Назва Організації англійською мовою:</w:t>
      </w:r>
    </w:p>
    <w:p>
      <w:pPr>
        <w:jc w:val="both"/>
        <w:ind w:left="720" w:right="305" w:first-line="-720"/>
      </w:pPr>
      <w:r>
        <w:rPr>
          <w:rFonts w:ascii="Times New Roman" w:hAnsi="Times New Roman" w:cs="Times New Roman"/>
          <w:sz w:val="24"/>
          <w:sz-cs w:val="24"/>
          <w:color w:val="00000A"/>
        </w:rPr>
        <w:t xml:space="preserve"/>
        <w:tab/>
        <w:t xml:space="preserve">•</w:t>
        <w:tab/>
        <w:t xml:space="preserve">«ATHENA. WOMEN AGAINST CANCER»</w:t>
      </w:r>
    </w:p>
    <w:p>
      <w:pPr>
        <w:jc w:val="both"/>
        <w:ind w:right="305"/>
      </w:pPr>
      <w:r>
        <w:rPr>
          <w:rFonts w:ascii="Times New Roman" w:hAnsi="Times New Roman" w:cs="Times New Roman"/>
          <w:sz w:val="24"/>
          <w:sz-cs w:val="24"/>
          <w:color w:val="00000A"/>
        </w:rPr>
        <w:t xml:space="preserve"/>
        <w:tab/>
        <w:t xml:space="preserve">1.10. Організація має право у встановленому чинним законодавством порядку мати в штаті найманих працівників, використовувати найману працю шляхом укладення трудових договорів, договорів найму. Відносини, що виникають з найманими працівниками, регулюються в межах чинного законодавства України про працю, соціальне забезпечення та соціальний захист.</w:t>
      </w:r>
    </w:p>
    <w:p>
      <w:pPr>
        <w:jc w:val="both"/>
        <w:ind w:right="305"/>
      </w:pPr>
      <w:r>
        <w:rPr>
          <w:rFonts w:ascii="Times New Roman" w:hAnsi="Times New Roman" w:cs="Times New Roman"/>
          <w:sz w:val="24"/>
          <w:sz-cs w:val="24"/>
          <w:color w:val="00000A"/>
        </w:rPr>
        <w:t xml:space="preserve"/>
      </w:r>
    </w:p>
    <w:p>
      <w:pPr>
        <w:jc w:val="center"/>
        <w:ind w:right="305"/>
      </w:pPr>
      <w:r>
        <w:rPr>
          <w:rFonts w:ascii="Times New Roman" w:hAnsi="Times New Roman" w:cs="Times New Roman"/>
          <w:sz w:val="24"/>
          <w:sz-cs w:val="24"/>
          <w:b/>
        </w:rPr>
        <w:t xml:space="preserve">2. МЕТА ТА НАПРЯМИ ДІЯЛЬНОСТІ ОРГАНІЗАЦІЇ</w:t>
      </w:r>
    </w:p>
    <w:p>
      <w:pPr>
        <w:jc w:val="center"/>
        <w:ind w:right="305"/>
      </w:pPr>
      <w:r>
        <w:rPr>
          <w:rFonts w:ascii="Times New Roman" w:hAnsi="Times New Roman" w:cs="Times New Roman"/>
          <w:sz w:val="24"/>
          <w:sz-cs w:val="24"/>
          <w:b/>
        </w:rPr>
        <w:t xml:space="preserve"/>
      </w:r>
    </w:p>
    <w:p>
      <w:pPr>
        <w:jc w:val="both"/>
        <w:ind w:right="305"/>
      </w:pPr>
      <w:r>
        <w:rPr>
          <w:rFonts w:ascii="Times New Roman" w:hAnsi="Times New Roman" w:cs="Times New Roman"/>
          <w:sz w:val="24"/>
          <w:sz-cs w:val="24"/>
          <w:color w:val="00000A"/>
        </w:rPr>
        <w:t xml:space="preserve">2.1. </w:t>
      </w:r>
      <w:r>
        <w:rPr>
          <w:rFonts w:ascii="Times New Roman" w:hAnsi="Times New Roman" w:cs="Times New Roman"/>
          <w:sz w:val="24"/>
          <w:sz-cs w:val="24"/>
        </w:rPr>
        <w:t xml:space="preserve">Основною метою діяльності Організації є </w:t>
      </w:r>
      <w:r>
        <w:rPr>
          <w:rFonts w:ascii="Times New Roman" w:hAnsi="Times New Roman" w:cs="Times New Roman"/>
          <w:sz w:val="24"/>
          <w:sz-cs w:val="24"/>
          <w:color w:val="00000A"/>
        </w:rPr>
        <w:t xml:space="preserve">задоволення та захист законних соціальних, економічних, творчих, вікових, національно-культурних, спортивних та інших спільних інтересів своїх членів – онкохворих жінок - за допомогою реалізації правозахисних, інформаційних, соціальних, культурних та інших заходів.</w:t>
      </w:r>
    </w:p>
    <w:p>
      <w:pPr>
        <w:jc w:val="both"/>
        <w:ind w:right="305"/>
      </w:pPr>
      <w:r>
        <w:rPr>
          <w:rFonts w:ascii="Times New Roman" w:hAnsi="Times New Roman" w:cs="Times New Roman"/>
          <w:sz w:val="24"/>
          <w:sz-cs w:val="24"/>
        </w:rPr>
        <w:t xml:space="preserve">2.2.  Для досягнення своєї мети Організація ставить перед собою наступні напрями діяльності:</w:t>
      </w:r>
    </w:p>
    <w:p>
      <w:pPr>
        <w:jc w:val="both"/>
        <w:ind w:left="2160" w:right="305" w:first-line="-2160"/>
      </w:pPr>
      <w:r>
        <w:rPr>
          <w:rFonts w:ascii="Times New Roman" w:hAnsi="Times New Roman" w:cs="Times New Roman"/>
          <w:sz w:val="24"/>
          <w:sz-cs w:val="24"/>
        </w:rPr>
        <w:t xml:space="preserve"/>
        <w:tab/>
        <w:t xml:space="preserve">•</w:t>
        <w:tab/>
        <w:t xml:space="preserve">  проведення адвокасі-кампаній, спрямованих на покращення ситуації в дорослій онкології;</w:t>
      </w:r>
    </w:p>
    <w:p>
      <w:pPr>
        <w:jc w:val="both"/>
        <w:ind w:left="2160" w:right="305" w:first-line="-2160"/>
      </w:pPr>
      <w:r>
        <w:rPr>
          <w:rFonts w:ascii="Times New Roman" w:hAnsi="Times New Roman" w:cs="Times New Roman"/>
          <w:sz w:val="24"/>
          <w:sz-cs w:val="24"/>
        </w:rPr>
        <w:t xml:space="preserve"/>
        <w:tab/>
        <w:t xml:space="preserve">•</w:t>
        <w:tab/>
        <w:t xml:space="preserve">висвітлення в засобах масової інформації тем, важливих для онкохворих;</w:t>
      </w:r>
    </w:p>
    <w:p>
      <w:pPr>
        <w:jc w:val="both"/>
        <w:ind w:left="2160" w:right="305" w:first-line="-2160"/>
      </w:pPr>
      <w:r>
        <w:rPr>
          <w:rFonts w:ascii="Times New Roman" w:hAnsi="Times New Roman" w:cs="Times New Roman"/>
          <w:sz w:val="24"/>
          <w:sz-cs w:val="24"/>
        </w:rPr>
        <w:t xml:space="preserve"/>
        <w:tab/>
        <w:t xml:space="preserve">•</w:t>
        <w:tab/>
        <w:t xml:space="preserve">інформаційна допомога онкопацієнткам;</w:t>
      </w:r>
    </w:p>
    <w:p>
      <w:pPr>
        <w:jc w:val="both"/>
        <w:ind w:left="2160" w:right="305" w:first-line="-2160"/>
      </w:pPr>
      <w:r>
        <w:rPr>
          <w:rFonts w:ascii="Times New Roman" w:hAnsi="Times New Roman" w:cs="Times New Roman"/>
          <w:sz w:val="24"/>
          <w:sz-cs w:val="24"/>
        </w:rPr>
        <w:t xml:space="preserve"/>
        <w:tab/>
        <w:t xml:space="preserve">•</w:t>
        <w:tab/>
        <w:t xml:space="preserve">психологічна підтримка онкохворих жінок;</w:t>
      </w:r>
    </w:p>
    <w:p>
      <w:pPr>
        <w:jc w:val="both"/>
        <w:ind w:left="2160" w:right="305" w:first-line="-2160"/>
      </w:pPr>
      <w:r>
        <w:rPr>
          <w:rFonts w:ascii="Times New Roman" w:hAnsi="Times New Roman" w:cs="Times New Roman"/>
          <w:sz w:val="24"/>
          <w:sz-cs w:val="24"/>
        </w:rPr>
        <w:t xml:space="preserve"/>
        <w:tab/>
        <w:t xml:space="preserve">•</w:t>
        <w:tab/>
        <w:t xml:space="preserve">юридичний захист онкохворих жінок;</w:t>
      </w:r>
    </w:p>
    <w:p>
      <w:pPr>
        <w:jc w:val="both"/>
        <w:ind w:left="2160" w:right="305" w:first-line="-2160"/>
      </w:pPr>
      <w:r>
        <w:rPr>
          <w:rFonts w:ascii="Times New Roman" w:hAnsi="Times New Roman" w:cs="Times New Roman"/>
          <w:sz w:val="24"/>
          <w:sz-cs w:val="24"/>
        </w:rPr>
        <w:t xml:space="preserve"/>
        <w:tab/>
        <w:t xml:space="preserve">•</w:t>
        <w:tab/>
        <w:t xml:space="preserve">сприяння розвитку охорони здоров’я, пропагування здорового способу життя, профілактики, діагностики і лікування онкозахворювань і похідних захворювань;</w:t>
      </w:r>
    </w:p>
    <w:p>
      <w:pPr>
        <w:jc w:val="both"/>
        <w:ind w:left="2160" w:right="305" w:first-line="-2160"/>
      </w:pPr>
      <w:r>
        <w:rPr>
          <w:rFonts w:ascii="Times New Roman" w:hAnsi="Times New Roman" w:cs="Times New Roman"/>
          <w:sz w:val="24"/>
          <w:sz-cs w:val="24"/>
        </w:rPr>
        <w:t xml:space="preserve"/>
        <w:tab/>
        <w:t xml:space="preserve">•</w:t>
        <w:tab/>
        <w:t xml:space="preserve">сприяння здійсненню освітньої, просвітницької та наукової діяльності в галузі профілактики, діагностики і лікування онкозахворювань і похідних захворювань;</w:t>
      </w:r>
    </w:p>
    <w:p>
      <w:pPr>
        <w:jc w:val="both"/>
        <w:ind w:left="2160" w:right="305" w:first-line="-2160"/>
      </w:pPr>
      <w:r>
        <w:rPr>
          <w:rFonts w:ascii="Times New Roman" w:hAnsi="Times New Roman" w:cs="Times New Roman"/>
          <w:sz w:val="24"/>
          <w:sz-cs w:val="24"/>
        </w:rPr>
        <w:t xml:space="preserve"/>
        <w:tab/>
        <w:t xml:space="preserve">•</w:t>
        <w:tab/>
        <w:t xml:space="preserve">залучення онкоінвалідів до участі в Організації, захист економічних, соціальних і культурних прав своїх членів;</w:t>
      </w:r>
    </w:p>
    <w:p>
      <w:pPr>
        <w:jc w:val="both"/>
        <w:ind w:left="2160" w:right="305" w:first-line="-2160"/>
      </w:pPr>
      <w:r>
        <w:rPr>
          <w:rFonts w:ascii="Times New Roman" w:hAnsi="Times New Roman" w:cs="Times New Roman"/>
          <w:sz w:val="24"/>
          <w:sz-cs w:val="24"/>
        </w:rPr>
        <w:t xml:space="preserve"/>
        <w:tab/>
        <w:t xml:space="preserve">•</w:t>
        <w:tab/>
        <w:t xml:space="preserve">сприяння залученню онкоінвалідів, зокрема жінок, які мають онкозахворювання, а також жінок, які потребують профілактики, діагностики, лікування онкозахворювань і похідних захворювань, до оздоровчих заходів і занять фізичною культурою та аматорською спортивною діяльністю;</w:t>
      </w:r>
    </w:p>
    <w:p>
      <w:pPr>
        <w:jc w:val="both"/>
        <w:ind w:left="2160" w:right="305" w:first-line="-2160"/>
      </w:pPr>
      <w:r>
        <w:rPr>
          <w:rFonts w:ascii="Times New Roman" w:hAnsi="Times New Roman" w:cs="Times New Roman"/>
          <w:sz w:val="24"/>
          <w:sz-cs w:val="24"/>
        </w:rPr>
        <w:t xml:space="preserve"/>
        <w:tab/>
        <w:t xml:space="preserve">•</w:t>
        <w:tab/>
        <w:t xml:space="preserve">сприяння здійсненню соціального догляду за онкоінвалідами, зокрема жінками, які мають онкозахворювання, а також жінками, які потребують профілактики, діагностики і лікування онкозахворювань і похідних захворювань;</w:t>
      </w:r>
    </w:p>
    <w:p>
      <w:pPr>
        <w:jc w:val="both"/>
        <w:ind w:left="2160" w:right="305" w:first-line="-2160"/>
      </w:pPr>
      <w:r>
        <w:rPr>
          <w:rFonts w:ascii="Times New Roman" w:hAnsi="Times New Roman" w:cs="Times New Roman"/>
          <w:sz w:val="24"/>
          <w:sz-cs w:val="24"/>
        </w:rPr>
        <w:t xml:space="preserve"/>
        <w:tab/>
        <w:t xml:space="preserve">•</w:t>
        <w:tab/>
        <w:t xml:space="preserve">залучення фінансових та інших ресурсів для здійснення методичної, консультативної, правової та допомоги членам Організації, які її потребуватимуть, без мети одержання прибутку;</w:t>
      </w:r>
    </w:p>
    <w:p>
      <w:pPr>
        <w:jc w:val="both"/>
        <w:ind w:left="2160" w:right="305" w:first-line="-2160"/>
      </w:pPr>
      <w:r>
        <w:rPr>
          <w:rFonts w:ascii="Times New Roman" w:hAnsi="Times New Roman" w:cs="Times New Roman"/>
          <w:sz w:val="24"/>
          <w:sz-cs w:val="24"/>
        </w:rPr>
        <w:t xml:space="preserve"/>
        <w:tab/>
        <w:t xml:space="preserve">•</w:t>
        <w:tab/>
        <w:t xml:space="preserve">сприяння розбудові та розвитку в Україні правового, демократичного  громадянського суспільства;</w:t>
      </w:r>
    </w:p>
    <w:p>
      <w:pPr>
        <w:jc w:val="both"/>
        <w:ind w:left="2160" w:right="305" w:first-line="-2160"/>
      </w:pPr>
      <w:r>
        <w:rPr>
          <w:rFonts w:ascii="Times New Roman" w:hAnsi="Times New Roman" w:cs="Times New Roman"/>
          <w:sz w:val="24"/>
          <w:sz-cs w:val="24"/>
        </w:rPr>
        <w:t xml:space="preserve"/>
        <w:tab/>
        <w:t xml:space="preserve">•</w:t>
        <w:tab/>
        <w:t xml:space="preserve">сприяння у наданні медичної допомоги, захисті прав та соціальних гарантій пацієнтів з  онкопатологіями та онкологічними захворюваннями;</w:t>
      </w:r>
    </w:p>
    <w:p>
      <w:pPr>
        <w:jc w:val="both"/>
        <w:ind w:left="2160" w:right="305" w:first-line="-2160"/>
      </w:pPr>
      <w:r>
        <w:rPr>
          <w:rFonts w:ascii="Times New Roman" w:hAnsi="Times New Roman" w:cs="Times New Roman"/>
          <w:sz w:val="24"/>
          <w:sz-cs w:val="24"/>
        </w:rPr>
        <w:t xml:space="preserve"/>
        <w:tab/>
        <w:t xml:space="preserve">•</w:t>
        <w:tab/>
        <w:t xml:space="preserve">сприяння підвищенню громадської активності онкохворих громадян та  підтримка їх соціальних ініціатив;</w:t>
      </w:r>
    </w:p>
    <w:p>
      <w:pPr>
        <w:jc w:val="both"/>
        <w:ind w:left="2160" w:right="305" w:first-line="-2160"/>
      </w:pPr>
      <w:r>
        <w:rPr>
          <w:rFonts w:ascii="Times New Roman" w:hAnsi="Times New Roman" w:cs="Times New Roman"/>
          <w:sz w:val="24"/>
          <w:sz-cs w:val="24"/>
        </w:rPr>
        <w:t xml:space="preserve"/>
        <w:tab/>
        <w:t xml:space="preserve">•</w:t>
        <w:tab/>
        <w:t xml:space="preserve">сприяння  соціальній реабілітації пацієнтів з  онкологічними захворюваннями;</w:t>
      </w:r>
    </w:p>
    <w:p>
      <w:pPr>
        <w:jc w:val="both"/>
        <w:ind w:left="2160" w:right="305" w:first-line="-2160"/>
      </w:pPr>
      <w:r>
        <w:rPr>
          <w:rFonts w:ascii="Times New Roman" w:hAnsi="Times New Roman" w:cs="Times New Roman"/>
          <w:sz w:val="24"/>
          <w:sz-cs w:val="24"/>
        </w:rPr>
        <w:t xml:space="preserve"/>
        <w:tab/>
        <w:t xml:space="preserve">•</w:t>
        <w:tab/>
        <w:t xml:space="preserve">пропаганда здорового способу життя;</w:t>
      </w:r>
    </w:p>
    <w:p>
      <w:pPr>
        <w:jc w:val="both"/>
        <w:ind w:left="2160" w:right="305" w:first-line="-2160"/>
      </w:pPr>
      <w:r>
        <w:rPr>
          <w:rFonts w:ascii="Times New Roman" w:hAnsi="Times New Roman" w:cs="Times New Roman"/>
          <w:sz w:val="24"/>
          <w:sz-cs w:val="24"/>
        </w:rPr>
        <w:t xml:space="preserve"/>
        <w:tab/>
        <w:t xml:space="preserve">•</w:t>
        <w:tab/>
        <w:t xml:space="preserve">сприяння в організації конструктивного діалогу між представниками науки, медицини, журналістики, мистецтва, політики, релігії, економіки та громадянами, хворими на онкологічні захворюваннями;</w:t>
      </w:r>
    </w:p>
    <w:p>
      <w:pPr>
        <w:jc w:val="both"/>
        <w:ind w:left="2160" w:right="305" w:first-line="-2160"/>
      </w:pPr>
      <w:r>
        <w:rPr>
          <w:rFonts w:ascii="Times New Roman" w:hAnsi="Times New Roman" w:cs="Times New Roman"/>
          <w:sz w:val="24"/>
          <w:sz-cs w:val="24"/>
        </w:rPr>
        <w:t xml:space="preserve"/>
        <w:tab/>
        <w:t xml:space="preserve">•</w:t>
        <w:tab/>
        <w:t xml:space="preserve">сприяння  медичним, соціальним дослідженням  що стосуються проблем онкології;</w:t>
      </w:r>
    </w:p>
    <w:p>
      <w:pPr>
        <w:jc w:val="both"/>
        <w:ind w:left="2160" w:right="305" w:first-line="-2160"/>
      </w:pPr>
      <w:r>
        <w:rPr>
          <w:rFonts w:ascii="Times New Roman" w:hAnsi="Times New Roman" w:cs="Times New Roman"/>
          <w:sz w:val="24"/>
          <w:sz-cs w:val="24"/>
        </w:rPr>
        <w:t xml:space="preserve"/>
        <w:tab/>
        <w:t xml:space="preserve">•</w:t>
        <w:tab/>
        <w:t xml:space="preserve">сприяння утвердженню високих моральних та професійних принципів у медицині;</w:t>
      </w:r>
    </w:p>
    <w:p>
      <w:pPr>
        <w:jc w:val="both"/>
        <w:ind w:left="2160" w:right="305" w:first-line="-2160"/>
      </w:pPr>
      <w:r>
        <w:rPr>
          <w:rFonts w:ascii="Times New Roman" w:hAnsi="Times New Roman" w:cs="Times New Roman"/>
          <w:sz w:val="24"/>
          <w:sz-cs w:val="24"/>
        </w:rPr>
        <w:t xml:space="preserve"/>
        <w:tab/>
        <w:t xml:space="preserve">•</w:t>
        <w:tab/>
        <w:t xml:space="preserve">всебічна підтримка прогресивних ідей і наукових досягнень та їх впровадження в практичну медицину, співпраця з організаціями, установами та окремими фахівцями з питань онкозахворювань;</w:t>
      </w:r>
    </w:p>
    <w:p>
      <w:pPr>
        <w:jc w:val="both"/>
        <w:ind w:left="2160" w:right="305" w:first-line="-2160"/>
      </w:pPr>
      <w:r>
        <w:rPr>
          <w:rFonts w:ascii="Times New Roman" w:hAnsi="Times New Roman" w:cs="Times New Roman"/>
          <w:sz w:val="24"/>
          <w:sz-cs w:val="24"/>
        </w:rPr>
        <w:t xml:space="preserve"/>
        <w:tab/>
        <w:t xml:space="preserve">•</w:t>
        <w:tab/>
        <w:t xml:space="preserve">сприяння місцевим, регіональним, загальнодержавним та міжнародним програмам, що спрямовані на поліпшення соціально-економічного становища суспільства, зокрема людей, які мають онкологічні захворювання;</w:t>
      </w:r>
    </w:p>
    <w:p>
      <w:pPr>
        <w:jc w:val="both"/>
        <w:ind w:left="2160" w:right="305" w:first-line="-2160"/>
      </w:pPr>
      <w:r>
        <w:rPr>
          <w:rFonts w:ascii="Times New Roman" w:hAnsi="Times New Roman" w:cs="Times New Roman"/>
          <w:sz w:val="24"/>
          <w:sz-cs w:val="24"/>
        </w:rPr>
        <w:t xml:space="preserve"/>
        <w:tab/>
        <w:t xml:space="preserve">•</w:t>
        <w:tab/>
        <w:t xml:space="preserve">сприяння захисту прав людей, які мають онкологічні захворювання щодо якісної медичної, психологічної допомоги;</w:t>
      </w:r>
    </w:p>
    <w:p>
      <w:pPr>
        <w:jc w:val="both"/>
        <w:ind w:left="2160" w:right="305" w:first-line="-2160"/>
      </w:pPr>
      <w:r>
        <w:rPr>
          <w:rFonts w:ascii="Times New Roman" w:hAnsi="Times New Roman" w:cs="Times New Roman"/>
          <w:sz w:val="24"/>
          <w:sz-cs w:val="24"/>
        </w:rPr>
        <w:t xml:space="preserve"/>
        <w:tab/>
        <w:t xml:space="preserve">•</w:t>
        <w:tab/>
        <w:t xml:space="preserve">сприяння в організації та наданні психологічної, юридичної та іншої допомоги людям, які мають онкологічні захворювання;</w:t>
      </w:r>
    </w:p>
    <w:p>
      <w:pPr>
        <w:jc w:val="both"/>
        <w:ind w:left="2160" w:right="305" w:first-line="-2160"/>
      </w:pPr>
      <w:r>
        <w:rPr>
          <w:rFonts w:ascii="Times New Roman" w:hAnsi="Times New Roman" w:cs="Times New Roman"/>
          <w:sz w:val="24"/>
          <w:sz-cs w:val="24"/>
        </w:rPr>
        <w:t xml:space="preserve"/>
        <w:tab/>
        <w:t xml:space="preserve">•</w:t>
        <w:tab/>
        <w:t xml:space="preserve">проведення інформаційно-освітньої діяльності з питань статутної діяльності Організації;</w:t>
      </w:r>
    </w:p>
    <w:p>
      <w:pPr>
        <w:jc w:val="both"/>
        <w:ind w:left="2160" w:right="305" w:first-line="-2160"/>
      </w:pPr>
      <w:r>
        <w:rPr>
          <w:rFonts w:ascii="Times New Roman" w:hAnsi="Times New Roman" w:cs="Times New Roman"/>
          <w:sz w:val="24"/>
          <w:sz-cs w:val="24"/>
        </w:rPr>
        <w:t xml:space="preserve"/>
        <w:tab/>
        <w:t xml:space="preserve">•</w:t>
        <w:tab/>
        <w:t xml:space="preserve">дослідження, моніторинг та аналіз суспільних процесів, явищ та подій, пов’язаних з основною метою діяльності Організації;</w:t>
      </w:r>
    </w:p>
    <w:p>
      <w:pPr>
        <w:jc w:val="both"/>
        <w:ind w:left="2160" w:right="305" w:first-line="-2160"/>
      </w:pPr>
      <w:r>
        <w:rPr>
          <w:rFonts w:ascii="Times New Roman" w:hAnsi="Times New Roman" w:cs="Times New Roman"/>
          <w:sz w:val="24"/>
          <w:sz-cs w:val="24"/>
        </w:rPr>
        <w:t xml:space="preserve"/>
        <w:tab/>
        <w:t xml:space="preserve">•</w:t>
        <w:tab/>
        <w:t xml:space="preserve">сприяння удосконаленню законодавства України з питань статутної діяльності Організації;</w:t>
      </w:r>
    </w:p>
    <w:p>
      <w:pPr>
        <w:jc w:val="both"/>
        <w:ind w:left="2160" w:first-line="-2160"/>
      </w:pPr>
      <w:r>
        <w:rPr>
          <w:rFonts w:ascii="Times New Roman" w:hAnsi="Times New Roman" w:cs="Times New Roman"/>
          <w:sz w:val="24"/>
          <w:sz-cs w:val="24"/>
        </w:rPr>
        <w:t xml:space="preserve"/>
        <w:tab/>
        <w:t xml:space="preserve">•</w:t>
        <w:tab/>
        <w:t xml:space="preserve">сприяння організації та проведення зустрічей із відомими лікарями, науковцями, журналістами, політиками, підприємцями та іншими видатними особистостями;</w:t>
      </w:r>
    </w:p>
    <w:p>
      <w:pPr>
        <w:jc w:val="both"/>
        <w:ind w:left="2160" w:right="305" w:first-line="-2160"/>
      </w:pPr>
      <w:r>
        <w:rPr>
          <w:rFonts w:ascii="Times New Roman" w:hAnsi="Times New Roman" w:cs="Times New Roman"/>
          <w:sz w:val="24"/>
          <w:sz-cs w:val="24"/>
        </w:rPr>
        <w:t xml:space="preserve"/>
        <w:tab/>
        <w:t xml:space="preserve">•</w:t>
        <w:tab/>
        <w:t xml:space="preserve">захист законних  прав та інтересів членів Організації та інших громадян.</w:t>
      </w:r>
    </w:p>
    <w:p>
      <w:pPr>
        <w:jc w:val="both"/>
        <w:ind w:right="305"/>
      </w:pPr>
      <w:r>
        <w:rPr>
          <w:rFonts w:ascii="Times New Roman" w:hAnsi="Times New Roman" w:cs="Times New Roman"/>
          <w:sz w:val="24"/>
          <w:sz-cs w:val="24"/>
        </w:rPr>
        <w:t xml:space="preserve">2.3. Для досягнення своєї мети Організація у встановленому законодавством порядку має право:</w:t>
      </w:r>
    </w:p>
    <w:p>
      <w:pPr>
        <w:jc w:val="both"/>
        <w:ind w:right="305"/>
      </w:pPr>
      <w:r>
        <w:rPr>
          <w:rFonts w:ascii="Times New Roman" w:hAnsi="Times New Roman" w:cs="Times New Roman"/>
          <w:sz w:val="24"/>
          <w:sz-cs w:val="24"/>
          <w:color w:val="00000A"/>
        </w:rPr>
        <w:t xml:space="preserve">2.3.1. </w:t>
      </w:r>
      <w:r>
        <w:rPr>
          <w:rFonts w:ascii="Times New Roman" w:hAnsi="Times New Roman" w:cs="Times New Roman"/>
          <w:sz w:val="24"/>
          <w:sz-cs w:val="24"/>
          <w:color w:val="000000"/>
        </w:rPr>
        <w:t xml:space="preserve">в</w:t>
      </w:r>
      <w:r>
        <w:rPr>
          <w:rFonts w:ascii="Times New Roman" w:hAnsi="Times New Roman" w:cs="Times New Roman"/>
          <w:sz w:val="24"/>
          <w:sz-cs w:val="24"/>
          <w:color w:val="00000A"/>
        </w:rPr>
        <w:t xml:space="preserve">ільно поширювати у будь-який законний спосіб інформацію про свою роботу та напрями своєї діяльності, пропагувати свою мету (цілі);</w:t>
      </w:r>
    </w:p>
    <w:p>
      <w:pPr>
        <w:jc w:val="both"/>
        <w:ind w:right="305"/>
      </w:pPr>
      <w:r>
        <w:rPr>
          <w:rFonts w:ascii="Times New Roman" w:hAnsi="Times New Roman" w:cs="Times New Roman"/>
          <w:sz w:val="24"/>
          <w:sz-cs w:val="24"/>
          <w:color w:val="00000A"/>
        </w:rPr>
        <w:t xml:space="preserve">2.3.2. </w:t>
      </w:r>
      <w:r>
        <w:rPr>
          <w:rFonts w:ascii="Times New Roman" w:hAnsi="Times New Roman" w:cs="Times New Roman"/>
          <w:sz w:val="24"/>
          <w:sz-cs w:val="24"/>
          <w:color w:val="000000"/>
        </w:rPr>
        <w:t xml:space="preserve">в</w:t>
      </w:r>
      <w:r>
        <w:rPr>
          <w:rFonts w:ascii="Times New Roman" w:hAnsi="Times New Roman" w:cs="Times New Roman"/>
          <w:sz w:val="24"/>
          <w:sz-cs w:val="24"/>
          <w:color w:val="00000A"/>
        </w:rPr>
        <w:t xml:space="preserve">носити свої пропозиції до органів державної влади та місцевого самоврядування;</w:t>
      </w:r>
    </w:p>
    <w:p>
      <w:pPr>
        <w:jc w:val="both"/>
        <w:ind w:right="305"/>
      </w:pPr>
      <w:r>
        <w:rPr>
          <w:rFonts w:ascii="Times New Roman" w:hAnsi="Times New Roman" w:cs="Times New Roman"/>
          <w:sz w:val="24"/>
          <w:sz-cs w:val="24"/>
          <w:color w:val="00000A"/>
        </w:rPr>
        <w:t xml:space="preserve">2.3.3. </w:t>
      </w:r>
      <w:r>
        <w:rPr>
          <w:rFonts w:ascii="Times New Roman" w:hAnsi="Times New Roman" w:cs="Times New Roman"/>
          <w:sz w:val="24"/>
          <w:sz-cs w:val="24"/>
          <w:color w:val="000000"/>
        </w:rPr>
        <w:t xml:space="preserve">п</w:t>
      </w:r>
      <w:r>
        <w:rPr>
          <w:rFonts w:ascii="Times New Roman" w:hAnsi="Times New Roman" w:cs="Times New Roman"/>
          <w:sz w:val="24"/>
          <w:sz-cs w:val="24"/>
          <w:color w:val="00000A"/>
        </w:rPr>
        <w:t xml:space="preserve">роводити мирні зібрання;</w:t>
      </w:r>
    </w:p>
    <w:p>
      <w:pPr>
        <w:jc w:val="both"/>
        <w:ind w:right="305"/>
      </w:pPr>
      <w:r>
        <w:rPr>
          <w:rFonts w:ascii="Times New Roman" w:hAnsi="Times New Roman" w:cs="Times New Roman"/>
          <w:sz w:val="24"/>
          <w:sz-cs w:val="24"/>
          <w:color w:val="00000A"/>
        </w:rPr>
        <w:t xml:space="preserve">2.3.4. </w:t>
      </w:r>
      <w:r>
        <w:rPr>
          <w:rFonts w:ascii="Times New Roman" w:hAnsi="Times New Roman" w:cs="Times New Roman"/>
          <w:sz w:val="24"/>
          <w:sz-cs w:val="24"/>
          <w:color w:val="000000"/>
        </w:rPr>
        <w:t xml:space="preserve">з</w:t>
      </w:r>
      <w:r>
        <w:rPr>
          <w:rFonts w:ascii="Times New Roman" w:hAnsi="Times New Roman" w:cs="Times New Roman"/>
          <w:sz w:val="24"/>
          <w:sz-cs w:val="24"/>
          <w:color w:val="00000A"/>
        </w:rPr>
        <w:t xml:space="preserve">асновувати засоби масової інформації; </w:t>
      </w:r>
    </w:p>
    <w:p>
      <w:pPr>
        <w:jc w:val="both"/>
        <w:ind w:right="305"/>
      </w:pPr>
      <w:r>
        <w:rPr>
          <w:rFonts w:ascii="Times New Roman" w:hAnsi="Times New Roman" w:cs="Times New Roman"/>
          <w:sz w:val="24"/>
          <w:sz-cs w:val="24"/>
          <w:color w:val="000000"/>
        </w:rPr>
        <w:t xml:space="preserve">2.3.5. г</w:t>
      </w:r>
      <w:r>
        <w:rPr>
          <w:rFonts w:ascii="Times New Roman" w:hAnsi="Times New Roman" w:cs="Times New Roman"/>
          <w:sz w:val="24"/>
          <w:sz-cs w:val="24"/>
          <w:color w:val="00000A"/>
        </w:rPr>
        <w:t xml:space="preserve">отувати, друкувати та поширювати у будь-який, незаборонений законодавством спосіб, інформаційні матеріали з метою захисту прав, інтересів і основоположних свобод своїх членів і реалізації мети Організації;</w:t>
      </w:r>
    </w:p>
    <w:p>
      <w:pPr>
        <w:jc w:val="both"/>
        <w:ind w:right="305"/>
      </w:pPr>
      <w:r>
        <w:rPr>
          <w:rFonts w:ascii="Times New Roman" w:hAnsi="Times New Roman" w:cs="Times New Roman"/>
          <w:sz w:val="24"/>
          <w:sz-cs w:val="24"/>
          <w:color w:val="00000A"/>
        </w:rPr>
        <w:t xml:space="preserve">2.3.6. </w:t>
      </w:r>
      <w:r>
        <w:rPr>
          <w:rFonts w:ascii="Times New Roman" w:hAnsi="Times New Roman" w:cs="Times New Roman"/>
          <w:sz w:val="24"/>
          <w:sz-cs w:val="24"/>
          <w:color w:val="000000"/>
        </w:rPr>
        <w:t xml:space="preserve">п</w:t>
      </w:r>
      <w:r>
        <w:rPr>
          <w:rFonts w:ascii="Times New Roman" w:hAnsi="Times New Roman" w:cs="Times New Roman"/>
          <w:sz w:val="24"/>
          <w:sz-cs w:val="24"/>
          <w:color w:val="00000A"/>
        </w:rPr>
        <w:t xml:space="preserve">редставляти й захищати свої права і законні інтереси, а також права і законні інтереси своїх членів, інших юридичних та фізичних осіб в органах державної влади та місцевого самоврядування, в усіх судових установах України, на підприємствах, в установах, громадських та інших організаціях;</w:t>
      </w:r>
    </w:p>
    <w:p>
      <w:pPr>
        <w:jc w:val="both"/>
        <w:ind w:right="305"/>
      </w:pPr>
      <w:r>
        <w:rPr>
          <w:rFonts w:ascii="Times New Roman" w:hAnsi="Times New Roman" w:cs="Times New Roman"/>
          <w:sz w:val="24"/>
          <w:sz-cs w:val="24"/>
          <w:color w:val="00000A"/>
        </w:rPr>
        <w:t xml:space="preserve">2.3.7</w:t>
      </w:r>
      <w:r>
        <w:rPr>
          <w:rFonts w:ascii="Times New Roman" w:hAnsi="Times New Roman" w:cs="Times New Roman"/>
          <w:sz w:val="24"/>
          <w:sz-cs w:val="24"/>
          <w:color w:val="000000"/>
        </w:rPr>
        <w:t xml:space="preserve">.  в</w:t>
      </w:r>
      <w:r>
        <w:rPr>
          <w:rFonts w:ascii="Times New Roman" w:hAnsi="Times New Roman" w:cs="Times New Roman"/>
          <w:sz w:val="24"/>
          <w:sz-cs w:val="24"/>
          <w:color w:val="00000A"/>
        </w:rPr>
        <w:t xml:space="preserve">иступати з ініціативами з різних питань суспільного життя;</w:t>
      </w:r>
    </w:p>
    <w:p>
      <w:pPr>
        <w:jc w:val="both"/>
        <w:ind w:right="305"/>
      </w:pPr>
      <w:r>
        <w:rPr>
          <w:rFonts w:ascii="Times New Roman" w:hAnsi="Times New Roman" w:cs="Times New Roman"/>
          <w:sz w:val="24"/>
          <w:sz-cs w:val="24"/>
          <w:color w:val="00000A"/>
        </w:rPr>
        <w:t xml:space="preserve">2.3.8. </w:t>
      </w:r>
      <w:r>
        <w:rPr>
          <w:rFonts w:ascii="Times New Roman" w:hAnsi="Times New Roman" w:cs="Times New Roman"/>
          <w:sz w:val="24"/>
          <w:sz-cs w:val="24"/>
          <w:color w:val="000000"/>
        </w:rPr>
        <w:t xml:space="preserve">п</w:t>
      </w:r>
      <w:r>
        <w:rPr>
          <w:rFonts w:ascii="Times New Roman" w:hAnsi="Times New Roman" w:cs="Times New Roman"/>
          <w:sz w:val="24"/>
          <w:sz-cs w:val="24"/>
          <w:color w:val="00000A"/>
        </w:rPr>
        <w:t xml:space="preserve">ідтримувати прямі міжнародні контакти та налагоджувати співробітництво з іноземними та міжнародними організаціями;</w:t>
      </w:r>
    </w:p>
    <w:p>
      <w:pPr>
        <w:jc w:val="both"/>
        <w:ind w:right="305"/>
      </w:pPr>
      <w:r>
        <w:rPr>
          <w:rFonts w:ascii="Times New Roman" w:hAnsi="Times New Roman" w:cs="Times New Roman"/>
          <w:sz w:val="24"/>
          <w:sz-cs w:val="24"/>
          <w:color w:val="00000A"/>
        </w:rPr>
        <w:t xml:space="preserve">2.3.9. </w:t>
      </w:r>
      <w:r>
        <w:rPr>
          <w:rFonts w:ascii="Times New Roman" w:hAnsi="Times New Roman" w:cs="Times New Roman"/>
          <w:sz w:val="24"/>
          <w:sz-cs w:val="24"/>
          <w:color w:val="000000"/>
        </w:rPr>
        <w:t xml:space="preserve">с</w:t>
      </w:r>
      <w:r>
        <w:rPr>
          <w:rFonts w:ascii="Times New Roman" w:hAnsi="Times New Roman" w:cs="Times New Roman"/>
          <w:sz w:val="24"/>
          <w:sz-cs w:val="24"/>
          <w:color w:val="00000A"/>
        </w:rPr>
        <w:t xml:space="preserve">творювати установи та організації, а також засновувати підприємства, необхідні для виконання статутної мети (цілей);</w:t>
      </w:r>
    </w:p>
    <w:p>
      <w:pPr>
        <w:jc w:val="both"/>
        <w:ind w:right="305"/>
      </w:pPr>
      <w:r>
        <w:rPr>
          <w:rFonts w:ascii="Times New Roman" w:hAnsi="Times New Roman" w:cs="Times New Roman"/>
          <w:sz w:val="24"/>
          <w:sz-cs w:val="24"/>
          <w:color w:val="00000A"/>
        </w:rPr>
        <w:t xml:space="preserve">2.3.10. </w:t>
      </w:r>
      <w:r>
        <w:rPr>
          <w:rFonts w:ascii="Times New Roman" w:hAnsi="Times New Roman" w:cs="Times New Roman"/>
          <w:sz w:val="24"/>
          <w:sz-cs w:val="24"/>
          <w:color w:val="000000"/>
        </w:rPr>
        <w:t xml:space="preserve">в</w:t>
      </w:r>
      <w:r>
        <w:rPr>
          <w:rFonts w:ascii="Times New Roman" w:hAnsi="Times New Roman" w:cs="Times New Roman"/>
          <w:sz w:val="24"/>
          <w:sz-cs w:val="24"/>
          <w:color w:val="00000A"/>
        </w:rPr>
        <w:t xml:space="preserve">иступати учасником цивільно-правових відносин, набувати майнових та немайнових прав відповідно до чинного законодавства України;</w:t>
      </w:r>
    </w:p>
    <w:p>
      <w:pPr>
        <w:jc w:val="both"/>
        <w:ind w:right="305"/>
      </w:pPr>
      <w:r>
        <w:rPr>
          <w:rFonts w:ascii="Times New Roman" w:hAnsi="Times New Roman" w:cs="Times New Roman"/>
          <w:sz w:val="24"/>
          <w:sz-cs w:val="24"/>
          <w:color w:val="00000A"/>
        </w:rPr>
        <w:t xml:space="preserve">2.3.11. </w:t>
      </w:r>
      <w:r>
        <w:rPr>
          <w:rFonts w:ascii="Times New Roman" w:hAnsi="Times New Roman" w:cs="Times New Roman"/>
          <w:sz w:val="24"/>
          <w:sz-cs w:val="24"/>
          <w:color w:val="000000"/>
        </w:rPr>
        <w:t xml:space="preserve">п</w:t>
      </w:r>
      <w:r>
        <w:rPr>
          <w:rFonts w:ascii="Times New Roman" w:hAnsi="Times New Roman" w:cs="Times New Roman"/>
          <w:sz w:val="24"/>
          <w:sz-cs w:val="24"/>
          <w:color w:val="00000A"/>
        </w:rPr>
        <w:t xml:space="preserve">роводити конференції, семінари, тренінги, конгреси, «круглі столи», прес-конференції, форуми, збори, громадські слухання, навчальні (освітні) курси, літні школи, лекції, симпозіуми, з’їзди та інші публічні заходи без мети отримання прибутку від цієї діяльності; </w:t>
      </w:r>
    </w:p>
    <w:p>
      <w:pPr>
        <w:jc w:val="both"/>
        <w:ind w:right="305"/>
      </w:pPr>
      <w:r>
        <w:rPr>
          <w:rFonts w:ascii="Times New Roman" w:hAnsi="Times New Roman" w:cs="Times New Roman"/>
          <w:sz w:val="24"/>
          <w:sz-cs w:val="24"/>
          <w:color w:val="00000A"/>
        </w:rPr>
        <w:t xml:space="preserve">2.3.12. </w:t>
      </w:r>
      <w:r>
        <w:rPr>
          <w:rFonts w:ascii="Times New Roman" w:hAnsi="Times New Roman" w:cs="Times New Roman"/>
          <w:sz w:val="24"/>
          <w:sz-cs w:val="24"/>
          <w:color w:val="000000"/>
        </w:rPr>
        <w:t xml:space="preserve">р</w:t>
      </w:r>
      <w:r>
        <w:rPr>
          <w:rFonts w:ascii="Times New Roman" w:hAnsi="Times New Roman" w:cs="Times New Roman"/>
          <w:sz w:val="24"/>
          <w:sz-cs w:val="24"/>
          <w:color w:val="00000A"/>
        </w:rPr>
        <w:t xml:space="preserve">озповсюджувати видавничу продукцію без отримання прибутку від цієї діяльності;</w:t>
      </w:r>
    </w:p>
    <w:p>
      <w:pPr>
        <w:jc w:val="both"/>
        <w:ind w:right="305"/>
      </w:pPr>
      <w:r>
        <w:rPr>
          <w:rFonts w:ascii="Times New Roman" w:hAnsi="Times New Roman" w:cs="Times New Roman"/>
          <w:sz w:val="24"/>
          <w:sz-cs w:val="24"/>
          <w:color w:val="00000A"/>
        </w:rPr>
        <w:t xml:space="preserve">2.3.13. </w:t>
      </w:r>
      <w:r>
        <w:rPr>
          <w:rFonts w:ascii="Times New Roman" w:hAnsi="Times New Roman" w:cs="Times New Roman"/>
          <w:sz w:val="24"/>
          <w:sz-cs w:val="24"/>
          <w:color w:val="000000"/>
        </w:rPr>
        <w:t xml:space="preserve">п</w:t>
      </w:r>
      <w:r>
        <w:rPr>
          <w:rFonts w:ascii="Times New Roman" w:hAnsi="Times New Roman" w:cs="Times New Roman"/>
          <w:sz w:val="24"/>
          <w:sz-cs w:val="24"/>
          <w:color w:val="00000A"/>
        </w:rPr>
        <w:t xml:space="preserve">роводити громадську експертизу та аналітичні дослідження, здійснювати громадський аналіз проектів законів та інших нормативно-правових актів;</w:t>
      </w:r>
    </w:p>
    <w:p>
      <w:pPr>
        <w:jc w:val="both"/>
        <w:ind w:right="305"/>
      </w:pPr>
      <w:r>
        <w:rPr>
          <w:rFonts w:ascii="Times New Roman" w:hAnsi="Times New Roman" w:cs="Times New Roman"/>
          <w:sz w:val="24"/>
          <w:sz-cs w:val="24"/>
          <w:color w:val="00000A"/>
        </w:rPr>
        <w:t xml:space="preserve">2.3.14. </w:t>
      </w:r>
      <w:r>
        <w:rPr>
          <w:rFonts w:ascii="Times New Roman" w:hAnsi="Times New Roman" w:cs="Times New Roman"/>
          <w:sz w:val="24"/>
          <w:sz-cs w:val="24"/>
          <w:color w:val="000000"/>
        </w:rPr>
        <w:t xml:space="preserve">о</w:t>
      </w:r>
      <w:r>
        <w:rPr>
          <w:rFonts w:ascii="Times New Roman" w:hAnsi="Times New Roman" w:cs="Times New Roman"/>
          <w:sz w:val="24"/>
          <w:sz-cs w:val="24"/>
          <w:color w:val="00000A"/>
        </w:rPr>
        <w:t xml:space="preserve">держувати у порядку, визначеному законом, публічну інформацію, що знаходиться у володінні суб’єктів владних повноважень, інших розпорядників публічної інформації;</w:t>
      </w:r>
    </w:p>
    <w:p>
      <w:pPr>
        <w:jc w:val="both"/>
        <w:ind w:right="305"/>
      </w:pPr>
      <w:r>
        <w:rPr>
          <w:rFonts w:ascii="Times New Roman" w:hAnsi="Times New Roman" w:cs="Times New Roman"/>
          <w:sz w:val="24"/>
          <w:sz-cs w:val="24"/>
          <w:color w:val="00000A"/>
        </w:rPr>
        <w:t xml:space="preserve">2.3.15. </w:t>
      </w:r>
      <w:r>
        <w:rPr>
          <w:rFonts w:ascii="Times New Roman" w:hAnsi="Times New Roman" w:cs="Times New Roman"/>
          <w:sz w:val="24"/>
          <w:sz-cs w:val="24"/>
          <w:color w:val="000000"/>
        </w:rPr>
        <w:t xml:space="preserve">п</w:t>
      </w:r>
      <w:r>
        <w:rPr>
          <w:rFonts w:ascii="Times New Roman" w:hAnsi="Times New Roman" w:cs="Times New Roman"/>
          <w:sz w:val="24"/>
          <w:sz-cs w:val="24"/>
          <w:color w:val="00000A"/>
        </w:rPr>
        <w:t xml:space="preserve">роводити громадські розслідування порушень прав та основоположних свобод громадян;</w:t>
      </w:r>
    </w:p>
    <w:p>
      <w:pPr>
        <w:jc w:val="both"/>
        <w:ind w:right="305"/>
      </w:pPr>
      <w:r>
        <w:rPr>
          <w:rFonts w:ascii="Times New Roman" w:hAnsi="Times New Roman" w:cs="Times New Roman"/>
          <w:sz w:val="24"/>
          <w:sz-cs w:val="24"/>
          <w:color w:val="00000A"/>
        </w:rPr>
        <w:t xml:space="preserve">2.3.16. </w:t>
      </w:r>
      <w:r>
        <w:rPr>
          <w:rFonts w:ascii="Times New Roman" w:hAnsi="Times New Roman" w:cs="Times New Roman"/>
          <w:sz w:val="24"/>
          <w:sz-cs w:val="24"/>
          <w:color w:val="000000"/>
        </w:rPr>
        <w:t xml:space="preserve">б</w:t>
      </w:r>
      <w:r>
        <w:rPr>
          <w:rFonts w:ascii="Times New Roman" w:hAnsi="Times New Roman" w:cs="Times New Roman"/>
          <w:sz w:val="24"/>
          <w:sz-cs w:val="24"/>
          <w:color w:val="00000A"/>
        </w:rPr>
        <w:t xml:space="preserve">рати участь у порядку, визначеному законодавством, у роботі консультативних, дорадчих та інших допоміжних органів, що утворюються органами державної влади, органами місцевого самоврядування для проведення консультацій з громадськими об’єднаннями та підготовки рекомендацій з питань, що стосуються сфери їхньої діяльності;</w:t>
      </w:r>
    </w:p>
    <w:p>
      <w:pPr>
        <w:jc w:val="both"/>
        <w:ind w:right="305"/>
      </w:pPr>
      <w:r>
        <w:rPr>
          <w:rFonts w:ascii="Times New Roman" w:hAnsi="Times New Roman" w:cs="Times New Roman"/>
          <w:sz w:val="24"/>
          <w:sz-cs w:val="24"/>
          <w:color w:val="00000A"/>
        </w:rPr>
        <w:t xml:space="preserve">2.3.17. </w:t>
      </w:r>
      <w:r>
        <w:rPr>
          <w:rFonts w:ascii="Times New Roman" w:hAnsi="Times New Roman" w:cs="Times New Roman"/>
          <w:sz w:val="24"/>
          <w:sz-cs w:val="24"/>
          <w:color w:val="000000"/>
        </w:rPr>
        <w:t xml:space="preserve">і</w:t>
      </w:r>
      <w:r>
        <w:rPr>
          <w:rFonts w:ascii="Times New Roman" w:hAnsi="Times New Roman" w:cs="Times New Roman"/>
          <w:sz w:val="24"/>
          <w:sz-cs w:val="24"/>
          <w:color w:val="00000A"/>
        </w:rPr>
        <w:t xml:space="preserve">дейно, організаційно підтримувати інші неприбуткові та неполітичні організації та установи, надавати допомогу в їхньому створенні;</w:t>
      </w:r>
    </w:p>
    <w:p>
      <w:pPr>
        <w:jc w:val="both"/>
        <w:ind w:right="305"/>
      </w:pPr>
      <w:r>
        <w:rPr>
          <w:rFonts w:ascii="Times New Roman" w:hAnsi="Times New Roman" w:cs="Times New Roman"/>
          <w:sz w:val="24"/>
          <w:sz-cs w:val="24"/>
          <w:color w:val="00000A"/>
        </w:rPr>
        <w:t xml:space="preserve">2.3.18. </w:t>
      </w:r>
      <w:r>
        <w:rPr>
          <w:rFonts w:ascii="Times New Roman" w:hAnsi="Times New Roman" w:cs="Times New Roman"/>
          <w:sz w:val="24"/>
          <w:sz-cs w:val="24"/>
          <w:color w:val="000000"/>
        </w:rPr>
        <w:t xml:space="preserve">у</w:t>
      </w:r>
      <w:r>
        <w:rPr>
          <w:rFonts w:ascii="Times New Roman" w:hAnsi="Times New Roman" w:cs="Times New Roman"/>
          <w:sz w:val="24"/>
          <w:sz-cs w:val="24"/>
          <w:color w:val="00000A"/>
        </w:rPr>
        <w:t xml:space="preserve">кладати з іншими громадськими об’єднаннями на добровільних засадах угоди про співробітництво та/або взаємодопомогу, утворювати відповідно до закону громадські спілки;</w:t>
      </w:r>
    </w:p>
    <w:p>
      <w:pPr>
        <w:jc w:val="both"/>
        <w:ind w:right="305"/>
      </w:pPr>
      <w:r>
        <w:rPr>
          <w:rFonts w:ascii="Times New Roman" w:hAnsi="Times New Roman" w:cs="Times New Roman"/>
          <w:sz w:val="24"/>
          <w:sz-cs w:val="24"/>
          <w:color w:val="00000A"/>
        </w:rPr>
        <w:t xml:space="preserve">2.3.19. </w:t>
      </w:r>
      <w:r>
        <w:rPr>
          <w:rFonts w:ascii="Times New Roman" w:hAnsi="Times New Roman" w:cs="Times New Roman"/>
          <w:sz w:val="24"/>
          <w:sz-cs w:val="24"/>
          <w:color w:val="000000"/>
        </w:rPr>
        <w:t xml:space="preserve">з</w:t>
      </w:r>
      <w:r>
        <w:rPr>
          <w:rFonts w:ascii="Times New Roman" w:hAnsi="Times New Roman" w:cs="Times New Roman"/>
          <w:sz w:val="24"/>
          <w:sz-cs w:val="24"/>
          <w:color w:val="00000A"/>
        </w:rPr>
        <w:t xml:space="preserve">дійснювати співробітництво з іноземними неурядовими організаціями та міжнародними урядовими організаціями з дотриманням законів України та міжнародних договорів України, згода на обов'язковість яких надана Верховною Радою України;</w:t>
      </w:r>
    </w:p>
    <w:p>
      <w:pPr>
        <w:jc w:val="both"/>
        <w:ind w:right="305"/>
      </w:pPr>
      <w:r>
        <w:rPr>
          <w:rFonts w:ascii="Times New Roman" w:hAnsi="Times New Roman" w:cs="Times New Roman"/>
          <w:sz w:val="24"/>
          <w:sz-cs w:val="24"/>
          <w:color w:val="000000"/>
        </w:rPr>
        <w:t xml:space="preserve">2.3.20. с</w:t>
      </w:r>
      <w:r>
        <w:rPr>
          <w:rFonts w:ascii="Times New Roman" w:hAnsi="Times New Roman" w:cs="Times New Roman"/>
          <w:sz w:val="24"/>
          <w:sz-cs w:val="24"/>
          <w:color w:val="00000A"/>
        </w:rPr>
        <w:t xml:space="preserve">амостійно розпоряджатися своїм майно</w:t>
      </w:r>
      <w:r>
        <w:rPr>
          <w:rFonts w:ascii="Times New Roman" w:hAnsi="Times New Roman" w:cs="Times New Roman"/>
          <w:sz w:val="24"/>
          <w:sz-cs w:val="24"/>
          <w:color w:val="000000"/>
        </w:rPr>
        <w:t xml:space="preserve">м</w:t>
      </w:r>
      <w:r>
        <w:rPr>
          <w:rFonts w:ascii="Times New Roman" w:hAnsi="Times New Roman" w:cs="Times New Roman"/>
          <w:sz w:val="24"/>
          <w:sz-cs w:val="24"/>
          <w:color w:val="00000A"/>
        </w:rPr>
        <w:t xml:space="preserve"> та коштами, що залишилися після сплати податків та інших обов'язкових платежів, у відповідності із чинним законодавством України;</w:t>
      </w:r>
    </w:p>
    <w:p>
      <w:pPr>
        <w:jc w:val="both"/>
        <w:ind w:right="305"/>
      </w:pPr>
      <w:r>
        <w:rPr>
          <w:rFonts w:ascii="Times New Roman" w:hAnsi="Times New Roman" w:cs="Times New Roman"/>
          <w:sz w:val="24"/>
          <w:sz-cs w:val="24"/>
          <w:color w:val="00000A"/>
        </w:rPr>
        <w:t xml:space="preserve">2.3.21. </w:t>
      </w:r>
      <w:r>
        <w:rPr>
          <w:rFonts w:ascii="Times New Roman" w:hAnsi="Times New Roman" w:cs="Times New Roman"/>
          <w:sz w:val="24"/>
          <w:sz-cs w:val="24"/>
          <w:color w:val="000000"/>
        </w:rPr>
        <w:t xml:space="preserve">б</w:t>
      </w:r>
      <w:r>
        <w:rPr>
          <w:rFonts w:ascii="Times New Roman" w:hAnsi="Times New Roman" w:cs="Times New Roman"/>
          <w:sz w:val="24"/>
          <w:sz-cs w:val="24"/>
          <w:color w:val="00000A"/>
        </w:rPr>
        <w:t xml:space="preserve">ути, відповідно до закону, виконавцем державного замовлення;</w:t>
      </w:r>
    </w:p>
    <w:p>
      <w:pPr>
        <w:jc w:val="both"/>
        <w:ind w:right="305"/>
      </w:pPr>
      <w:r>
        <w:rPr>
          <w:rFonts w:ascii="Times New Roman" w:hAnsi="Times New Roman" w:cs="Times New Roman"/>
          <w:sz w:val="24"/>
          <w:sz-cs w:val="24"/>
          <w:color w:val="00000A"/>
        </w:rPr>
        <w:t xml:space="preserve">2.3.22. </w:t>
      </w:r>
      <w:r>
        <w:rPr>
          <w:rFonts w:ascii="Times New Roman" w:hAnsi="Times New Roman" w:cs="Times New Roman"/>
          <w:sz w:val="24"/>
          <w:sz-cs w:val="24"/>
          <w:color w:val="000000"/>
        </w:rPr>
        <w:t xml:space="preserve">с</w:t>
      </w:r>
      <w:r>
        <w:rPr>
          <w:rFonts w:ascii="Times New Roman" w:hAnsi="Times New Roman" w:cs="Times New Roman"/>
          <w:sz w:val="24"/>
          <w:sz-cs w:val="24"/>
          <w:color w:val="00000A"/>
        </w:rPr>
        <w:t xml:space="preserve">амостійно проводити опитування громадської думки з соціальних, економічних, гуманітарних, освітніх, просвітницьких та інших питань, та замовляти такі опитування спеціалізованим організаціям, підприємствам, установам;</w:t>
      </w:r>
    </w:p>
    <w:p>
      <w:pPr>
        <w:jc w:val="both"/>
        <w:ind w:right="305"/>
      </w:pPr>
      <w:r>
        <w:rPr>
          <w:rFonts w:ascii="Times New Roman" w:hAnsi="Times New Roman" w:cs="Times New Roman"/>
          <w:sz w:val="24"/>
          <w:sz-cs w:val="24"/>
          <w:color w:val="00000A"/>
        </w:rPr>
        <w:t xml:space="preserve">2.3.23. </w:t>
      </w:r>
      <w:r>
        <w:rPr>
          <w:rFonts w:ascii="Times New Roman" w:hAnsi="Times New Roman" w:cs="Times New Roman"/>
          <w:sz w:val="24"/>
          <w:sz-cs w:val="24"/>
          <w:color w:val="000000"/>
        </w:rPr>
        <w:t xml:space="preserve">м</w:t>
      </w:r>
      <w:r>
        <w:rPr>
          <w:rFonts w:ascii="Times New Roman" w:hAnsi="Times New Roman" w:cs="Times New Roman"/>
          <w:sz w:val="24"/>
          <w:sz-cs w:val="24"/>
          <w:color w:val="00000A"/>
        </w:rPr>
        <w:t xml:space="preserve">ати інші права, які не заборонені чинним законодавством України.</w:t>
      </w:r>
    </w:p>
    <w:p>
      <w:pPr>
        <w:jc w:val="center"/>
        <w:ind w:right="305"/>
      </w:pPr>
      <w:r>
        <w:rPr>
          <w:rFonts w:ascii="Times New Roman" w:hAnsi="Times New Roman" w:cs="Times New Roman"/>
          <w:sz w:val="24"/>
          <w:sz-cs w:val="24"/>
          <w:color w:val="00000A"/>
        </w:rPr>
        <w:t xml:space="preserve"/>
      </w:r>
    </w:p>
    <w:p>
      <w:pPr>
        <w:jc w:val="center"/>
        <w:ind w:right="305"/>
      </w:pPr>
      <w:r>
        <w:rPr>
          <w:rFonts w:ascii="Times New Roman" w:hAnsi="Times New Roman" w:cs="Times New Roman"/>
          <w:sz w:val="24"/>
          <w:sz-cs w:val="24"/>
          <w:b/>
          <w:color w:val="00000A"/>
        </w:rPr>
        <w:t xml:space="preserve">3. ПРАВОВИЙ СТАТУС ОРГАНІЗАЦІЇ</w:t>
      </w:r>
    </w:p>
    <w:p>
      <w:pPr>
        <w:jc w:val="center"/>
        <w:ind w:right="305"/>
      </w:pPr>
      <w:r>
        <w:rPr>
          <w:rFonts w:ascii="Times New Roman" w:hAnsi="Times New Roman" w:cs="Times New Roman"/>
          <w:sz w:val="24"/>
          <w:sz-cs w:val="24"/>
          <w:b/>
          <w:color w:val="00000A"/>
        </w:rPr>
        <w:t xml:space="preserve"/>
      </w:r>
    </w:p>
    <w:p>
      <w:pPr>
        <w:jc w:val="both"/>
        <w:ind w:right="305"/>
      </w:pPr>
      <w:r>
        <w:rPr>
          <w:rFonts w:ascii="Times New Roman" w:hAnsi="Times New Roman" w:cs="Times New Roman"/>
          <w:sz w:val="24"/>
          <w:sz-cs w:val="24"/>
          <w:color w:val="00000A"/>
        </w:rPr>
        <w:t xml:space="preserve">3.1.  Організація створюється на невизначений термін.</w:t>
      </w:r>
    </w:p>
    <w:p>
      <w:pPr>
        <w:jc w:val="both"/>
        <w:ind w:right="305"/>
      </w:pPr>
      <w:r>
        <w:rPr>
          <w:rFonts w:ascii="Times New Roman" w:hAnsi="Times New Roman" w:cs="Times New Roman"/>
          <w:sz w:val="24"/>
          <w:sz-cs w:val="24"/>
          <w:color w:val="00000A"/>
        </w:rPr>
        <w:t xml:space="preserve">3.2. Організація має відокремлене майно, самостійний баланс, відкриває рахунки в банківських установах, у тому числі валютні, володіє майновими та немайновими правами згідно з діючим законодавством України.</w:t>
      </w:r>
    </w:p>
    <w:p>
      <w:pPr>
        <w:jc w:val="both"/>
        <w:ind w:right="305"/>
      </w:pPr>
      <w:r>
        <w:rPr>
          <w:rFonts w:ascii="Times New Roman" w:hAnsi="Times New Roman" w:cs="Times New Roman"/>
          <w:sz w:val="24"/>
          <w:sz-cs w:val="24"/>
          <w:color w:val="00000A"/>
        </w:rPr>
        <w:t xml:space="preserve">3.3. Організація має власну печатку, штампи із своїм найменуванням, може мати бланки, символіку та іншу атрибутику (емблема, герб, прапор, інший розпізнавальний знак), зразки яких затверджуються Президією Організації. Символіка Організації реєструється у встановленому чинним законодавством порядку. </w:t>
      </w:r>
    </w:p>
    <w:p>
      <w:pPr>
        <w:jc w:val="both"/>
        <w:ind w:right="305"/>
      </w:pPr>
      <w:r>
        <w:rPr>
          <w:rFonts w:ascii="Times New Roman" w:hAnsi="Times New Roman" w:cs="Times New Roman"/>
          <w:sz w:val="24"/>
          <w:sz-cs w:val="24"/>
          <w:color w:val="00000A"/>
        </w:rPr>
        <w:t xml:space="preserve">3.4. Організація несе відповідальність за своїми зобов’язаннями всім майном, яке їй належить та на яке може бути звернено стягнення згідно з чинним законодавством України.</w:t>
      </w:r>
    </w:p>
    <w:p>
      <w:pPr>
        <w:jc w:val="both"/>
        <w:ind w:right="305"/>
      </w:pPr>
      <w:r>
        <w:rPr>
          <w:rFonts w:ascii="Times New Roman" w:hAnsi="Times New Roman" w:cs="Times New Roman"/>
          <w:sz w:val="24"/>
          <w:sz-cs w:val="24"/>
          <w:color w:val="00000A"/>
        </w:rPr>
        <w:t xml:space="preserve">3.5. Організація не несе відповідальності за зобов’язаннями своїх членів, а члени не несуть відповідальності за зобов’язаннями Організації.</w:t>
      </w:r>
    </w:p>
    <w:p>
      <w:pPr>
        <w:jc w:val="both"/>
        <w:ind w:right="305"/>
      </w:pPr>
      <w:r>
        <w:rPr>
          <w:rFonts w:ascii="Times New Roman" w:hAnsi="Times New Roman" w:cs="Times New Roman"/>
          <w:sz w:val="24"/>
          <w:sz-cs w:val="24"/>
          <w:color w:val="00000A"/>
        </w:rPr>
        <w:t xml:space="preserve"/>
      </w:r>
    </w:p>
    <w:p>
      <w:pPr>
        <w:jc w:val="both"/>
        <w:ind w:right="305"/>
      </w:pPr>
      <w:r>
        <w:rPr>
          <w:rFonts w:ascii="Times New Roman" w:hAnsi="Times New Roman" w:cs="Times New Roman"/>
          <w:sz w:val="24"/>
          <w:sz-cs w:val="24"/>
          <w:color w:val="00000A"/>
        </w:rPr>
        <w:t xml:space="preserve"/>
      </w:r>
    </w:p>
    <w:p>
      <w:pPr>
        <w:jc w:val="both"/>
        <w:ind w:right="305"/>
      </w:pPr>
      <w:r>
        <w:rPr>
          <w:rFonts w:ascii="Times New Roman" w:hAnsi="Times New Roman" w:cs="Times New Roman"/>
          <w:sz w:val="24"/>
          <w:sz-cs w:val="24"/>
          <w:color w:val="00000A"/>
        </w:rPr>
        <w:t xml:space="preserve"/>
      </w:r>
    </w:p>
    <w:p>
      <w:pPr>
        <w:jc w:val="center"/>
        <w:ind w:right="305"/>
      </w:pPr>
      <w:r>
        <w:rPr>
          <w:rFonts w:ascii="Times New Roman" w:hAnsi="Times New Roman" w:cs="Times New Roman"/>
          <w:sz w:val="24"/>
          <w:sz-cs w:val="24"/>
          <w:b/>
          <w:color w:val="00000A"/>
        </w:rPr>
        <w:t xml:space="preserve">4. ЧЛЕНИ ОРГАНІЗАЦІЇ, ЇХ ПРАВА ТА ОБОВ`ЯЗКИ</w:t>
      </w:r>
    </w:p>
    <w:p>
      <w:pPr>
        <w:jc w:val="center"/>
        <w:ind w:right="305"/>
      </w:pPr>
      <w:r>
        <w:rPr>
          <w:rFonts w:ascii="Times New Roman" w:hAnsi="Times New Roman" w:cs="Times New Roman"/>
          <w:sz w:val="24"/>
          <w:sz-cs w:val="24"/>
          <w:b/>
          <w:color w:val="00000A"/>
        </w:rPr>
        <w:t xml:space="preserve"/>
      </w:r>
    </w:p>
    <w:p>
      <w:pPr>
        <w:jc w:val="both"/>
        <w:ind w:right="305"/>
      </w:pPr>
      <w:r>
        <w:rPr>
          <w:rFonts w:ascii="Times New Roman" w:hAnsi="Times New Roman" w:cs="Times New Roman"/>
          <w:sz w:val="24"/>
          <w:sz-cs w:val="24"/>
          <w:color w:val="00000A"/>
        </w:rPr>
        <w:t xml:space="preserve">4.1. Членами Організації можуть бути громадяни України, іноземці та особи без громадянства,</w:t>
      </w:r>
      <w:r>
        <w:rPr>
          <w:rFonts w:ascii="Times" w:hAnsi="Times" w:cs="Times"/>
          <w:sz w:val="24"/>
          <w:sz-cs w:val="24"/>
        </w:rPr>
        <w:t xml:space="preserve"> </w:t>
      </w:r>
      <w:r>
        <w:rPr>
          <w:rFonts w:ascii="Times New Roman" w:hAnsi="Times New Roman" w:cs="Times New Roman"/>
          <w:sz w:val="24"/>
          <w:sz-cs w:val="24"/>
          <w:color w:val="00000A"/>
        </w:rPr>
        <w:t xml:space="preserve">які перебувають в Україні на законних підставах, які досягли 14 років, визнають і підтримують мету та напрями діяльності Організації, передбачені цим Статутом.</w:t>
      </w:r>
    </w:p>
    <w:p>
      <w:pPr>
        <w:jc w:val="both"/>
        <w:ind w:right="305"/>
      </w:pPr>
      <w:r>
        <w:rPr>
          <w:rFonts w:ascii="Times New Roman" w:hAnsi="Times New Roman" w:cs="Times New Roman"/>
          <w:sz w:val="24"/>
          <w:sz-cs w:val="24"/>
          <w:color w:val="00000A"/>
        </w:rPr>
        <w:t xml:space="preserve">4.2. Прийняття в члени Організації здійснюється Президією на підставі особистої письмової заяви. Заява про прийом в члени Організації подається на ім’я Президента Організації. </w:t>
      </w:r>
    </w:p>
    <w:p>
      <w:pPr>
        <w:jc w:val="both"/>
        <w:ind w:right="305"/>
      </w:pPr>
      <w:r>
        <w:rPr>
          <w:rFonts w:ascii="Times New Roman" w:hAnsi="Times New Roman" w:cs="Times New Roman"/>
          <w:sz w:val="24"/>
          <w:sz-cs w:val="24"/>
          <w:color w:val="00000A"/>
        </w:rPr>
        <w:t xml:space="preserve">4.3. Кандидат у члени Організації стає її членом з моменту прийняття відповідного рішення Президією. На підтвердження членства за рішенням Президії членам Організації можуть видаватися відповідні посвідчення. </w:t>
      </w:r>
    </w:p>
    <w:p>
      <w:pPr>
        <w:jc w:val="both"/>
        <w:ind w:right="305"/>
      </w:pPr>
      <w:r>
        <w:rPr>
          <w:rFonts w:ascii="Times New Roman" w:hAnsi="Times New Roman" w:cs="Times New Roman"/>
          <w:sz w:val="24"/>
          <w:sz-cs w:val="24"/>
          <w:color w:val="00000A"/>
        </w:rPr>
        <w:t xml:space="preserve">4.4. Члени Організації можуть сплачувати вступні, членські та/або добровільні внески. Рішення про сплату внесків, розмір та порядок сплати внесків членів Організації окремо визначає Президія Організації. </w:t>
      </w:r>
    </w:p>
    <w:p>
      <w:pPr>
        <w:jc w:val="both"/>
        <w:ind w:right="305"/>
      </w:pPr>
      <w:r>
        <w:rPr>
          <w:rFonts w:ascii="Times New Roman" w:hAnsi="Times New Roman" w:cs="Times New Roman"/>
          <w:sz w:val="24"/>
          <w:sz-cs w:val="24"/>
          <w:color w:val="00000A"/>
        </w:rPr>
        <w:t xml:space="preserve">4.5. Член Організації припиняє своє членство в Організації шляхом подання особисто заяви на ім’я Президента Організації. Членство в Організації припиняється  з моменту подання заяви про вихід із Організації. </w:t>
      </w:r>
    </w:p>
    <w:p>
      <w:pPr>
        <w:jc w:val="both"/>
        <w:ind w:right="305"/>
      </w:pPr>
      <w:r>
        <w:rPr>
          <w:rFonts w:ascii="Times New Roman" w:hAnsi="Times New Roman" w:cs="Times New Roman"/>
          <w:sz w:val="24"/>
          <w:sz-cs w:val="24"/>
          <w:color w:val="00000A"/>
        </w:rPr>
        <w:t xml:space="preserve">4.6. Член Організації вправі подати заяву про вихід як особисто, або надіслати поштою заяву, що засвідчена нотаріусом. </w:t>
      </w:r>
    </w:p>
    <w:p>
      <w:pPr>
        <w:jc w:val="both"/>
        <w:ind w:right="305"/>
      </w:pPr>
      <w:r>
        <w:rPr>
          <w:rFonts w:ascii="Times New Roman" w:hAnsi="Times New Roman" w:cs="Times New Roman"/>
          <w:sz w:val="24"/>
          <w:sz-cs w:val="24"/>
          <w:color w:val="00000A"/>
        </w:rPr>
        <w:t xml:space="preserve">4.7. Членство в Організації автоматично припиняється в разі:  </w:t>
      </w:r>
    </w:p>
    <w:p>
      <w:pPr>
        <w:jc w:val="both"/>
        <w:ind w:left="2160" w:right="305" w:first-line="-2160"/>
      </w:pPr>
      <w:r>
        <w:rPr>
          <w:rFonts w:ascii="Times New Roman" w:hAnsi="Times New Roman" w:cs="Times New Roman"/>
          <w:sz w:val="24"/>
          <w:sz-cs w:val="24"/>
          <w:color w:val="00000A"/>
        </w:rPr>
        <w:t xml:space="preserve"/>
        <w:tab/>
        <w:t xml:space="preserve">•</w:t>
        <w:tab/>
        <w:t xml:space="preserve">визнання фізичної особи недієздатною або обмежено дієздатною;</w:t>
      </w:r>
    </w:p>
    <w:p>
      <w:pPr>
        <w:jc w:val="both"/>
        <w:ind w:left="2160" w:right="305" w:first-line="-2160"/>
      </w:pPr>
      <w:r>
        <w:rPr>
          <w:rFonts w:ascii="Times New Roman" w:hAnsi="Times New Roman" w:cs="Times New Roman"/>
          <w:sz w:val="24"/>
          <w:sz-cs w:val="24"/>
          <w:color w:val="00000A"/>
        </w:rPr>
        <w:t xml:space="preserve"/>
        <w:tab/>
        <w:t xml:space="preserve">•</w:t>
        <w:tab/>
        <w:t xml:space="preserve">смерті або оголошенням фізичної особи померлою.  </w:t>
      </w:r>
    </w:p>
    <w:p>
      <w:pPr>
        <w:jc w:val="both"/>
        <w:ind w:right="305"/>
      </w:pPr>
      <w:r>
        <w:rPr>
          <w:rFonts w:ascii="Times New Roman" w:hAnsi="Times New Roman" w:cs="Times New Roman"/>
          <w:sz w:val="24"/>
          <w:sz-cs w:val="24"/>
          <w:color w:val="00000A"/>
        </w:rPr>
        <w:t xml:space="preserve">4.8.</w:t>
      </w:r>
      <w:r>
        <w:rPr>
          <w:rFonts w:ascii="Times New Roman" w:hAnsi="Times New Roman" w:cs="Times New Roman"/>
          <w:sz w:val="24"/>
          <w:sz-cs w:val="24"/>
          <w:color w:val="FF0000"/>
        </w:rPr>
        <w:t xml:space="preserve"> </w:t>
      </w:r>
      <w:r>
        <w:rPr>
          <w:rFonts w:ascii="Times New Roman" w:hAnsi="Times New Roman" w:cs="Times New Roman"/>
          <w:sz w:val="24"/>
          <w:sz-cs w:val="24"/>
          <w:color w:val="00000A"/>
        </w:rPr>
        <w:t xml:space="preserve">Президія Організації має право виключити члена Організації зі складу членів  Організації у випадках: </w:t>
      </w:r>
    </w:p>
    <w:p>
      <w:pPr>
        <w:jc w:val="both"/>
        <w:ind w:left="2160" w:right="305" w:first-line="-2160"/>
      </w:pPr>
      <w:r>
        <w:rPr>
          <w:rFonts w:ascii="Times New Roman" w:hAnsi="Times New Roman" w:cs="Times New Roman"/>
          <w:sz w:val="24"/>
          <w:sz-cs w:val="24"/>
          <w:color w:val="00000A"/>
        </w:rPr>
        <w:t xml:space="preserve"/>
        <w:tab/>
        <w:t xml:space="preserve">•</w:t>
        <w:tab/>
        <w:t xml:space="preserve"> якщо діяльність члена Організації суперечить меті Організації, перешкоджає її</w:t>
      </w:r>
    </w:p>
    <w:p>
      <w:pPr>
        <w:jc w:val="both"/>
        <w:ind w:left="540" w:right="305"/>
      </w:pPr>
      <w:r>
        <w:rPr>
          <w:rFonts w:ascii="Times New Roman" w:hAnsi="Times New Roman" w:cs="Times New Roman"/>
          <w:sz w:val="24"/>
          <w:sz-cs w:val="24"/>
          <w:color w:val="00000A"/>
        </w:rPr>
        <w:t xml:space="preserve">досягненню;</w:t>
      </w:r>
    </w:p>
    <w:p>
      <w:pPr>
        <w:jc w:val="both"/>
        <w:ind w:left="2160" w:right="305" w:first-line="-2160"/>
      </w:pPr>
      <w:r>
        <w:rPr>
          <w:rFonts w:ascii="Times New Roman" w:hAnsi="Times New Roman" w:cs="Times New Roman"/>
          <w:sz w:val="24"/>
          <w:sz-cs w:val="24"/>
          <w:color w:val="00000A"/>
        </w:rPr>
        <w:t xml:space="preserve"/>
        <w:tab/>
        <w:t xml:space="preserve">•</w:t>
        <w:tab/>
        <w:t xml:space="preserve"> систематичного порушення ним вимог цього Статуту;</w:t>
      </w:r>
    </w:p>
    <w:p>
      <w:pPr>
        <w:jc w:val="both"/>
        <w:ind w:left="2160" w:right="305" w:first-line="-2160"/>
      </w:pPr>
      <w:r>
        <w:rPr>
          <w:rFonts w:ascii="Times New Roman" w:hAnsi="Times New Roman" w:cs="Times New Roman"/>
          <w:sz w:val="24"/>
          <w:sz-cs w:val="24"/>
          <w:color w:val="00000A"/>
        </w:rPr>
        <w:t xml:space="preserve"/>
        <w:tab/>
        <w:t xml:space="preserve">•</w:t>
        <w:tab/>
        <w:t xml:space="preserve"> одноразового вчинення таким членом дій або бездіяльності, які дискредитують Організацію, підривають її авторитет, ділову репутацію або створюють таку загрозу;</w:t>
      </w:r>
    </w:p>
    <w:p>
      <w:pPr>
        <w:jc w:val="both"/>
        <w:ind w:left="2160" w:right="305" w:first-line="-2160"/>
      </w:pPr>
      <w:r>
        <w:rPr>
          <w:rFonts w:ascii="Times New Roman" w:hAnsi="Times New Roman" w:cs="Times New Roman"/>
          <w:sz w:val="24"/>
          <w:sz-cs w:val="24"/>
          <w:color w:val="00000A"/>
        </w:rPr>
        <w:t xml:space="preserve"/>
        <w:tab/>
        <w:t xml:space="preserve">•</w:t>
        <w:tab/>
        <w:t xml:space="preserve"> систематичного невиконання рішень керівних органів Організації або відмови від</w:t>
      </w:r>
    </w:p>
    <w:p>
      <w:pPr>
        <w:jc w:val="both"/>
        <w:ind w:right="305"/>
      </w:pPr>
      <w:r>
        <w:rPr>
          <w:rFonts w:ascii="Times New Roman" w:hAnsi="Times New Roman" w:cs="Times New Roman"/>
          <w:sz w:val="24"/>
          <w:sz-cs w:val="24"/>
          <w:color w:val="00000A"/>
        </w:rPr>
        <w:t xml:space="preserve">їх виконання;</w:t>
      </w:r>
    </w:p>
    <w:p>
      <w:pPr>
        <w:jc w:val="both"/>
        <w:ind w:right="305"/>
      </w:pPr>
      <w:r>
        <w:rPr>
          <w:rFonts w:ascii="Times New Roman" w:hAnsi="Times New Roman" w:cs="Times New Roman"/>
          <w:sz w:val="24"/>
          <w:sz-cs w:val="24"/>
          <w:color w:val="00000A"/>
        </w:rPr>
        <w:t xml:space="preserve"/>
        <w:tab/>
        <w:t xml:space="preserve">4.8.5. систематичної (два і більше разів) несплати встановлених керівними органами Організації внесків.</w:t>
      </w:r>
    </w:p>
    <w:p>
      <w:pPr>
        <w:jc w:val="both"/>
        <w:ind w:right="305"/>
      </w:pPr>
      <w:r>
        <w:rPr>
          <w:rFonts w:ascii="Times New Roman" w:hAnsi="Times New Roman" w:cs="Times New Roman"/>
          <w:sz w:val="24"/>
          <w:sz-cs w:val="24"/>
          <w:color w:val="00000A"/>
        </w:rPr>
        <w:t xml:space="preserve">4.9. Всі члени Організації мають рівні права. </w:t>
      </w:r>
    </w:p>
    <w:p>
      <w:pPr>
        <w:jc w:val="both"/>
        <w:ind w:right="305"/>
      </w:pPr>
      <w:r>
        <w:rPr>
          <w:rFonts w:ascii="Times New Roman" w:hAnsi="Times New Roman" w:cs="Times New Roman"/>
          <w:sz w:val="24"/>
          <w:sz-cs w:val="24"/>
          <w:color w:val="00000A"/>
        </w:rPr>
        <w:t xml:space="preserve">4.10. Рішення Організації про виключення члена Організації зі складу членів Організації може бути оскаржено таким членом до Загальних зборів Організації та/або суду.</w:t>
      </w:r>
    </w:p>
    <w:p>
      <w:pPr>
        <w:jc w:val="both"/>
        <w:ind w:right="305"/>
      </w:pPr>
      <w:r>
        <w:rPr>
          <w:rFonts w:ascii="Times New Roman" w:hAnsi="Times New Roman" w:cs="Times New Roman"/>
          <w:sz w:val="24"/>
          <w:sz-cs w:val="24"/>
          <w:color w:val="00000A"/>
        </w:rPr>
        <w:t xml:space="preserve">4.11. У випадку добровільного виходу або виключення з Організації кошти та інше майно, внесені до Організації її членом, йому не повертається за винятком випадків, передбачених чинним законодавством України.</w:t>
      </w:r>
    </w:p>
    <w:p>
      <w:pPr>
        <w:jc w:val="both"/>
        <w:ind w:right="305"/>
      </w:pPr>
      <w:r>
        <w:rPr>
          <w:rFonts w:ascii="Times New Roman" w:hAnsi="Times New Roman" w:cs="Times New Roman"/>
          <w:sz w:val="24"/>
          <w:sz-cs w:val="24"/>
          <w:color w:val="00000A"/>
        </w:rPr>
        <w:t xml:space="preserve">4.12. Члени Організації мають право: </w:t>
      </w:r>
    </w:p>
    <w:p>
      <w:pPr>
        <w:jc w:val="both"/>
        <w:ind w:left="540" w:right="305"/>
      </w:pPr>
      <w:r>
        <w:rPr>
          <w:rFonts w:ascii="Times New Roman" w:hAnsi="Times New Roman" w:cs="Times New Roman"/>
          <w:sz w:val="24"/>
          <w:sz-cs w:val="24"/>
          <w:color w:val="00000A"/>
        </w:rPr>
        <w:t xml:space="preserve">4.12.1. одержувати будь-яку інформацію про діяльність Організації;</w:t>
      </w:r>
    </w:p>
    <w:p>
      <w:pPr>
        <w:jc w:val="both"/>
        <w:ind w:left="2160" w:right="305" w:first-line="-2160"/>
      </w:pPr>
      <w:r>
        <w:rPr>
          <w:rFonts w:ascii="Times New Roman" w:hAnsi="Times New Roman" w:cs="Times New Roman"/>
          <w:sz w:val="24"/>
          <w:sz-cs w:val="24"/>
          <w:color w:val="00000A"/>
        </w:rPr>
        <w:t xml:space="preserve"/>
        <w:tab/>
        <w:t xml:space="preserve">•</w:t>
        <w:tab/>
        <w:t xml:space="preserve">обирати та бути обраним до статутних органів Організації;</w:t>
      </w:r>
    </w:p>
    <w:p>
      <w:pPr>
        <w:jc w:val="both"/>
        <w:ind w:left="2160" w:right="305" w:first-line="-2160"/>
      </w:pPr>
      <w:r>
        <w:rPr>
          <w:rFonts w:ascii="Times New Roman" w:hAnsi="Times New Roman" w:cs="Times New Roman"/>
          <w:sz w:val="24"/>
          <w:sz-cs w:val="24"/>
          <w:color w:val="00000A"/>
        </w:rPr>
        <w:t xml:space="preserve"/>
        <w:tab/>
        <w:t xml:space="preserve">•</w:t>
        <w:tab/>
        <w:t xml:space="preserve">вносити пропозиції в керівні органи Організації з питань, що пов’язані з її</w:t>
      </w:r>
    </w:p>
    <w:p>
      <w:pPr>
        <w:jc w:val="both"/>
        <w:ind w:right="305"/>
      </w:pPr>
      <w:r>
        <w:rPr>
          <w:rFonts w:ascii="Times New Roman" w:hAnsi="Times New Roman" w:cs="Times New Roman"/>
          <w:sz w:val="24"/>
          <w:sz-cs w:val="24"/>
          <w:color w:val="00000A"/>
        </w:rPr>
        <w:t xml:space="preserve">діяльністю;</w:t>
      </w:r>
    </w:p>
    <w:p>
      <w:pPr>
        <w:jc w:val="both"/>
        <w:ind w:left="540" w:right="305"/>
      </w:pPr>
      <w:r>
        <w:rPr>
          <w:rFonts w:ascii="Times New Roman" w:hAnsi="Times New Roman" w:cs="Times New Roman"/>
          <w:sz w:val="24"/>
          <w:sz-cs w:val="24"/>
          <w:color w:val="00000A"/>
        </w:rPr>
        <w:t xml:space="preserve">4.12.4. оскаржити рішення, дії та бездіяльність керівних органів Організації;</w:t>
      </w:r>
    </w:p>
    <w:p>
      <w:pPr>
        <w:jc w:val="both"/>
        <w:ind w:left="540" w:right="305"/>
      </w:pPr>
      <w:r>
        <w:rPr>
          <w:rFonts w:ascii="Times New Roman" w:hAnsi="Times New Roman" w:cs="Times New Roman"/>
          <w:sz w:val="24"/>
          <w:sz-cs w:val="24"/>
          <w:color w:val="00000A"/>
        </w:rPr>
        <w:t xml:space="preserve">4.12.5. припиняти своє членство в Організації на підставі поданої заяви.</w:t>
      </w:r>
    </w:p>
    <w:p>
      <w:pPr>
        <w:jc w:val="both"/>
      </w:pPr>
      <w:r>
        <w:rPr>
          <w:rFonts w:ascii="Times New Roman" w:hAnsi="Times New Roman" w:cs="Times New Roman"/>
          <w:sz w:val="24"/>
          <w:sz-cs w:val="24"/>
          <w:color w:val="00000A"/>
        </w:rPr>
        <w:t xml:space="preserve">4.13. Члени Організації зобов`язані: </w:t>
      </w:r>
    </w:p>
    <w:p>
      <w:pPr>
        <w:jc w:val="both"/>
        <w:ind w:left="567"/>
      </w:pPr>
      <w:r>
        <w:rPr>
          <w:rFonts w:ascii="Times New Roman" w:hAnsi="Times New Roman" w:cs="Times New Roman"/>
          <w:sz w:val="24"/>
          <w:sz-cs w:val="24"/>
          <w:color w:val="00000A"/>
        </w:rPr>
        <w:t xml:space="preserve">4.13.1. брати участь у роботі Організації;</w:t>
      </w:r>
    </w:p>
    <w:p>
      <w:pPr>
        <w:jc w:val="both"/>
        <w:ind w:left="567"/>
      </w:pPr>
      <w:r>
        <w:rPr>
          <w:rFonts w:ascii="Times New Roman" w:hAnsi="Times New Roman" w:cs="Times New Roman"/>
          <w:sz w:val="24"/>
          <w:sz-cs w:val="24"/>
          <w:color w:val="00000A"/>
        </w:rPr>
        <w:t xml:space="preserve">4.13.2. дотримуватись положень цього Статуту;</w:t>
      </w:r>
    </w:p>
    <w:p>
      <w:pPr>
        <w:jc w:val="both"/>
        <w:ind w:left="567"/>
      </w:pPr>
      <w:r>
        <w:rPr>
          <w:rFonts w:ascii="Times New Roman" w:hAnsi="Times New Roman" w:cs="Times New Roman"/>
          <w:sz w:val="24"/>
          <w:sz-cs w:val="24"/>
          <w:color w:val="00000A"/>
        </w:rPr>
        <w:t xml:space="preserve">4.13.3. виконувати рішення керівних органів Організації;</w:t>
      </w:r>
    </w:p>
    <w:p>
      <w:pPr>
        <w:jc w:val="both"/>
        <w:ind w:left="567"/>
      </w:pPr>
      <w:r>
        <w:rPr>
          <w:rFonts w:ascii="Times New Roman" w:hAnsi="Times New Roman" w:cs="Times New Roman"/>
          <w:sz w:val="24"/>
          <w:sz-cs w:val="24"/>
          <w:color w:val="00000A"/>
        </w:rPr>
        <w:t xml:space="preserve">4.13.4. сприяти поширенню інформації про діяльність Організації;</w:t>
      </w:r>
    </w:p>
    <w:p>
      <w:pPr>
        <w:jc w:val="both"/>
        <w:ind w:left="567"/>
      </w:pPr>
      <w:r>
        <w:rPr>
          <w:rFonts w:ascii="Times New Roman" w:hAnsi="Times New Roman" w:cs="Times New Roman"/>
          <w:sz w:val="24"/>
          <w:sz-cs w:val="24"/>
          <w:color w:val="00000A"/>
        </w:rPr>
        <w:t xml:space="preserve">4.13.5. своєчасно виконувати свої зобов'язання перед Організацією;</w:t>
      </w:r>
    </w:p>
    <w:p>
      <w:pPr>
        <w:jc w:val="both"/>
        <w:ind w:left="567"/>
      </w:pPr>
      <w:r>
        <w:rPr>
          <w:rFonts w:ascii="Times New Roman" w:hAnsi="Times New Roman" w:cs="Times New Roman"/>
          <w:sz w:val="24"/>
          <w:sz-cs w:val="24"/>
          <w:color w:val="00000A"/>
        </w:rPr>
        <w:t xml:space="preserve">4.13.6. проводити просвітницьку роботу з поширення програм Організації та залучати</w:t>
      </w:r>
    </w:p>
    <w:p>
      <w:pPr>
        <w:jc w:val="both"/>
        <w:ind w:right="305"/>
      </w:pPr>
      <w:r>
        <w:rPr>
          <w:rFonts w:ascii="Times New Roman" w:hAnsi="Times New Roman" w:cs="Times New Roman"/>
          <w:sz w:val="24"/>
          <w:sz-cs w:val="24"/>
          <w:color w:val="00000A"/>
        </w:rPr>
        <w:t xml:space="preserve">нових членів;</w:t>
      </w:r>
    </w:p>
    <w:p>
      <w:pPr>
        <w:jc w:val="both"/>
        <w:ind w:left="540" w:right="305"/>
      </w:pPr>
      <w:r>
        <w:rPr>
          <w:rFonts w:ascii="Times New Roman" w:hAnsi="Times New Roman" w:cs="Times New Roman"/>
          <w:sz w:val="24"/>
          <w:sz-cs w:val="24"/>
          <w:color w:val="00000A"/>
        </w:rPr>
        <w:t xml:space="preserve">4.13.7. дотримуватися норм моралі та професійної етики і прийнятих на себе</w:t>
      </w:r>
    </w:p>
    <w:p>
      <w:pPr>
        <w:jc w:val="both"/>
        <w:ind w:right="305"/>
      </w:pPr>
      <w:r>
        <w:rPr>
          <w:rFonts w:ascii="Times New Roman" w:hAnsi="Times New Roman" w:cs="Times New Roman"/>
          <w:sz w:val="24"/>
          <w:sz-cs w:val="24"/>
          <w:color w:val="00000A"/>
        </w:rPr>
        <w:t xml:space="preserve">зобов'язань;</w:t>
      </w:r>
    </w:p>
    <w:p>
      <w:pPr>
        <w:jc w:val="both"/>
        <w:ind w:left="540" w:right="305"/>
      </w:pPr>
      <w:r>
        <w:rPr>
          <w:rFonts w:ascii="Times New Roman" w:hAnsi="Times New Roman" w:cs="Times New Roman"/>
          <w:sz w:val="24"/>
          <w:sz-cs w:val="24"/>
          <w:color w:val="00000A"/>
        </w:rPr>
        <w:t xml:space="preserve">4.13.8. популяризувати ідеї та цілі Організації та сприяти посиленню її престижу;</w:t>
      </w:r>
    </w:p>
    <w:p>
      <w:pPr>
        <w:jc w:val="both"/>
        <w:ind w:left="540" w:right="305"/>
      </w:pPr>
      <w:r>
        <w:rPr>
          <w:rFonts w:ascii="Times New Roman" w:hAnsi="Times New Roman" w:cs="Times New Roman"/>
          <w:sz w:val="24"/>
          <w:sz-cs w:val="24"/>
          <w:color w:val="00000A"/>
        </w:rPr>
        <w:t xml:space="preserve">4.13.9. утримуватися від дій, що можуть нанести шкоду законним інтересам </w:t>
      </w:r>
    </w:p>
    <w:p>
      <w:pPr>
        <w:jc w:val="both"/>
        <w:ind w:right="305"/>
      </w:pPr>
      <w:r>
        <w:rPr>
          <w:rFonts w:ascii="Times New Roman" w:hAnsi="Times New Roman" w:cs="Times New Roman"/>
          <w:sz w:val="24"/>
          <w:sz-cs w:val="24"/>
          <w:color w:val="00000A"/>
        </w:rPr>
        <w:t xml:space="preserve">Організації і її членам;</w:t>
      </w:r>
    </w:p>
    <w:p>
      <w:pPr>
        <w:jc w:val="both"/>
        <w:ind w:right="305"/>
      </w:pPr>
      <w:r>
        <w:rPr>
          <w:rFonts w:ascii="Times New Roman" w:hAnsi="Times New Roman" w:cs="Times New Roman"/>
          <w:sz w:val="24"/>
          <w:sz-cs w:val="24"/>
          <w:color w:val="00000A"/>
        </w:rPr>
        <w:t xml:space="preserve">4.13.10. своєчасно та у повному обсязі сплачувати встановлені керівними органами Організації внески. </w:t>
      </w:r>
    </w:p>
    <w:p>
      <w:pPr>
        <w:jc w:val="both"/>
      </w:pPr>
      <w:r>
        <w:rPr>
          <w:rFonts w:ascii="Times New Roman" w:hAnsi="Times New Roman" w:cs="Times New Roman"/>
          <w:sz w:val="24"/>
          <w:sz-cs w:val="24"/>
          <w:color w:val="00000A"/>
        </w:rPr>
        <w:t xml:space="preserve">         4.14. За активну участь у роботі  Організації,  вагомий  внесок у її розвиток, членам Організації можуть присвоюватись почесні звання. Члени Організації можуть заохочуватись також іншими чином, а також у порядку, передбаченому законодавствам України,  представлятись  до  відзначення  державними нагородами та присвоєння почесних звань. </w:t>
      </w:r>
    </w:p>
    <w:p>
      <w:pPr>
        <w:jc w:val="both"/>
      </w:pPr>
      <w:r>
        <w:rPr>
          <w:rFonts w:ascii="Times New Roman" w:hAnsi="Times New Roman" w:cs="Times New Roman"/>
          <w:sz w:val="24"/>
          <w:sz-cs w:val="24"/>
          <w:color w:val="00000A"/>
        </w:rPr>
        <w:t xml:space="preserve">4.15. Почесним членом Організації за рішенням Президії Організації може бути особа, яка зробила значний внесок у розвиток Організації. Положення про почесних членів Організації затверджується Президією Організації.</w:t>
      </w:r>
    </w:p>
    <w:p>
      <w:pPr>
        <w:jc w:val="both"/>
      </w:pPr>
      <w:r>
        <w:rPr>
          <w:rFonts w:ascii="Times New Roman" w:hAnsi="Times New Roman" w:cs="Times New Roman"/>
          <w:sz w:val="24"/>
          <w:sz-cs w:val="24"/>
          <w:color w:val="00000A"/>
        </w:rPr>
        <w:t xml:space="preserve"/>
      </w:r>
    </w:p>
    <w:p>
      <w:pPr>
        <w:jc w:val="center"/>
        <w:ind w:right="305"/>
      </w:pPr>
      <w:r>
        <w:rPr>
          <w:rFonts w:ascii="Times New Roman" w:hAnsi="Times New Roman" w:cs="Times New Roman"/>
          <w:sz w:val="24"/>
          <w:sz-cs w:val="24"/>
          <w:b/>
          <w:color w:val="00000A"/>
        </w:rPr>
        <w:t xml:space="preserve">5. ОРГАНІЗАЦІЙНА СТРУКТУРА</w:t>
      </w:r>
    </w:p>
    <w:p>
      <w:pPr>
        <w:jc w:val="center"/>
        <w:ind w:right="305"/>
      </w:pPr>
      <w:r>
        <w:rPr>
          <w:rFonts w:ascii="Times New Roman" w:hAnsi="Times New Roman" w:cs="Times New Roman"/>
          <w:sz w:val="24"/>
          <w:sz-cs w:val="24"/>
          <w:b/>
          <w:color w:val="00000A"/>
        </w:rPr>
        <w:t xml:space="preserve"/>
      </w:r>
    </w:p>
    <w:p>
      <w:pPr>
        <w:jc w:val="both"/>
        <w:ind w:right="305"/>
      </w:pPr>
      <w:r>
        <w:rPr>
          <w:rFonts w:ascii="Times New Roman" w:hAnsi="Times New Roman" w:cs="Times New Roman"/>
          <w:sz w:val="24"/>
          <w:sz-cs w:val="24"/>
          <w:color w:val="00000A"/>
        </w:rPr>
        <w:t xml:space="preserve">5.1. Для здійснення своїх функцій Організація створює організаційну структуру, яка складається із: </w:t>
      </w:r>
    </w:p>
    <w:p>
      <w:pPr>
        <w:jc w:val="both"/>
        <w:ind w:right="305"/>
      </w:pPr>
      <w:r>
        <w:rPr>
          <w:rFonts w:ascii="Times New Roman" w:hAnsi="Times New Roman" w:cs="Times New Roman"/>
          <w:sz w:val="24"/>
          <w:sz-cs w:val="24"/>
          <w:color w:val="00000A"/>
        </w:rPr>
        <w:t xml:space="preserve">5.1.1. Загальних зборів.</w:t>
      </w:r>
    </w:p>
    <w:p>
      <w:pPr>
        <w:jc w:val="both"/>
        <w:ind w:right="305"/>
      </w:pPr>
      <w:r>
        <w:rPr>
          <w:rFonts w:ascii="Times New Roman" w:hAnsi="Times New Roman" w:cs="Times New Roman"/>
          <w:sz w:val="24"/>
          <w:sz-cs w:val="24"/>
          <w:color w:val="00000A"/>
        </w:rPr>
        <w:t xml:space="preserve">5.1.2. Президії.</w:t>
      </w:r>
    </w:p>
    <w:p>
      <w:pPr>
        <w:jc w:val="both"/>
        <w:ind w:right="305"/>
      </w:pPr>
      <w:r>
        <w:rPr>
          <w:rFonts w:ascii="Times New Roman" w:hAnsi="Times New Roman" w:cs="Times New Roman"/>
          <w:sz w:val="24"/>
          <w:sz-cs w:val="24"/>
          <w:color w:val="00000A"/>
        </w:rPr>
        <w:t xml:space="preserve">5.1.3. Президента.</w:t>
      </w:r>
    </w:p>
    <w:p>
      <w:pPr>
        <w:jc w:val="both"/>
        <w:ind w:right="305"/>
      </w:pPr>
      <w:r>
        <w:rPr>
          <w:rFonts w:ascii="Times New Roman" w:hAnsi="Times New Roman" w:cs="Times New Roman"/>
          <w:sz w:val="24"/>
          <w:sz-cs w:val="24"/>
          <w:color w:val="00000A"/>
        </w:rPr>
        <w:t xml:space="preserve">5.1.4. Віце-Президента. </w:t>
      </w:r>
    </w:p>
    <w:p>
      <w:pPr>
        <w:jc w:val="both"/>
        <w:ind w:right="305"/>
      </w:pPr>
      <w:r>
        <w:rPr>
          <w:rFonts w:ascii="Times New Roman" w:hAnsi="Times New Roman" w:cs="Times New Roman"/>
          <w:sz w:val="24"/>
          <w:sz-cs w:val="24"/>
          <w:color w:val="00000A"/>
        </w:rPr>
        <w:t xml:space="preserve">5.1.5. Наглядової Ради.</w:t>
      </w:r>
    </w:p>
    <w:p>
      <w:pPr>
        <w:jc w:val="both"/>
        <w:ind w:right="305"/>
      </w:pPr>
      <w:r>
        <w:rPr>
          <w:rFonts w:ascii="Times New Roman" w:hAnsi="Times New Roman" w:cs="Times New Roman"/>
          <w:sz w:val="24"/>
          <w:sz-cs w:val="24"/>
          <w:color w:val="00000A"/>
        </w:rPr>
        <w:t xml:space="preserve"/>
      </w:r>
    </w:p>
    <w:p>
      <w:pPr>
        <w:jc w:val="center"/>
        <w:ind w:right="305"/>
      </w:pPr>
      <w:r>
        <w:rPr>
          <w:rFonts w:ascii="Times New Roman" w:hAnsi="Times New Roman" w:cs="Times New Roman"/>
          <w:sz w:val="24"/>
          <w:sz-cs w:val="24"/>
          <w:b/>
          <w:color w:val="00000A"/>
        </w:rPr>
        <w:t xml:space="preserve">6. ОРГАНИ УПРАВЛІННЯ ОРГАНІЗАЦІЇ</w:t>
      </w:r>
    </w:p>
    <w:p>
      <w:pPr>
        <w:jc w:val="center"/>
        <w:ind w:right="305"/>
      </w:pPr>
      <w:r>
        <w:rPr>
          <w:rFonts w:ascii="Times New Roman" w:hAnsi="Times New Roman" w:cs="Times New Roman"/>
          <w:sz w:val="24"/>
          <w:sz-cs w:val="24"/>
          <w:b/>
          <w:color w:val="00000A"/>
        </w:rPr>
        <w:t xml:space="preserve"/>
      </w:r>
    </w:p>
    <w:p>
      <w:pPr>
        <w:jc w:val="both"/>
        <w:ind w:right="305"/>
      </w:pPr>
      <w:r>
        <w:rPr>
          <w:rFonts w:ascii="Times New Roman" w:hAnsi="Times New Roman" w:cs="Times New Roman"/>
          <w:sz w:val="24"/>
          <w:sz-cs w:val="24"/>
          <w:color w:val="00000A"/>
        </w:rPr>
        <w:t xml:space="preserve">6.1. Вищим керівним органом Організації є Загальні збори.</w:t>
      </w:r>
    </w:p>
    <w:p>
      <w:pPr>
        <w:jc w:val="both"/>
        <w:ind w:right="305"/>
      </w:pPr>
      <w:r>
        <w:rPr>
          <w:rFonts w:ascii="Times New Roman" w:hAnsi="Times New Roman" w:cs="Times New Roman"/>
          <w:sz w:val="24"/>
          <w:sz-cs w:val="24"/>
          <w:color w:val="00000A"/>
        </w:rPr>
        <w:t xml:space="preserve">6.2. Право брати участь у Загальних зборах мають усі члени Організації. </w:t>
      </w:r>
    </w:p>
    <w:p>
      <w:pPr>
        <w:jc w:val="both"/>
        <w:ind w:right="305"/>
      </w:pPr>
      <w:r>
        <w:rPr>
          <w:rFonts w:ascii="Times New Roman" w:hAnsi="Times New Roman" w:cs="Times New Roman"/>
          <w:sz w:val="24"/>
          <w:sz-cs w:val="24"/>
          <w:color w:val="00000A"/>
        </w:rPr>
        <w:t xml:space="preserve">6.3. Загальні збори скликаються Президією Організації не рідше одного разу на рік. За рішенням Президії Організації, або на письмову вимогу Наглядової ради чи принаймні 10 % членів Організації, позачергові Загальні збори мають бути скликаними протягом тридцяти днів. Якщо вимога членів Організації не виконана вони мають право самі скликати позачергові Загальні збори. Чергові/позачергові Загальні збори мають право приймати рішення за присутності на засіданні більшості членів Організації, а саме, за присутності не менше як 50 % від загальної кількості членів Організації плюс один голос. </w:t>
      </w:r>
    </w:p>
    <w:p>
      <w:pPr>
        <w:jc w:val="both"/>
        <w:ind w:right="305"/>
      </w:pPr>
      <w:r>
        <w:rPr>
          <w:rFonts w:ascii="Times New Roman" w:hAnsi="Times New Roman" w:cs="Times New Roman"/>
          <w:sz w:val="24"/>
          <w:sz-cs w:val="24"/>
          <w:color w:val="00000A"/>
        </w:rPr>
        <w:t xml:space="preserve">Кожен член Організації, який бере участі у Загальних зборах, має один голос. Рішення з будь-якого питання, вказаного в підпунктах (6.4.1), (6.4.5 – в частині відчуження майна Організації на суму, що становить п'ятдесят і більше відсотків майна Організації), (6.4.7)</w:t>
      </w:r>
      <w:r>
        <w:rPr>
          <w:rFonts w:ascii="Times New Roman" w:hAnsi="Times New Roman" w:cs="Times New Roman"/>
          <w:sz w:val="24"/>
          <w:sz-cs w:val="24"/>
          <w:color w:val="FF0000"/>
        </w:rPr>
        <w:t xml:space="preserve"> </w:t>
      </w:r>
      <w:r>
        <w:rPr>
          <w:rFonts w:ascii="Times New Roman" w:hAnsi="Times New Roman" w:cs="Times New Roman"/>
          <w:sz w:val="24"/>
          <w:sz-cs w:val="24"/>
          <w:color w:val="00000A"/>
        </w:rPr>
        <w:t xml:space="preserve">пункту 6.4. Статуту, потребують більшості не менше як 3/4 голосів членів Організації, які присутні і беруть участь у голосуванні. Рішення з інших питань приймаються простою більшістю голосів членів (50 % плюс 1 голос), які присутні і беруть участь у голосуванні. </w:t>
      </w:r>
    </w:p>
    <w:p>
      <w:pPr>
        <w:jc w:val="both"/>
        <w:ind w:right="305"/>
      </w:pPr>
      <w:r>
        <w:rPr>
          <w:rFonts w:ascii="Times New Roman" w:hAnsi="Times New Roman" w:cs="Times New Roman"/>
          <w:sz w:val="24"/>
          <w:sz-cs w:val="24"/>
          <w:color w:val="00000A"/>
        </w:rPr>
        <w:t xml:space="preserve">За рішенням Президії рішення Загальних зборів можуть прийматися шляхом голосування через використання засобів зв'язку. У разі прийняття такого рішення Президія розробляє та затверджує Регламент проведення засідань та прийняття рішень Загальних зборів з використанням засобів зв’язку.</w:t>
      </w:r>
    </w:p>
    <w:p>
      <w:pPr>
        <w:jc w:val="both"/>
        <w:ind w:right="305"/>
      </w:pPr>
      <w:r>
        <w:rPr>
          <w:rFonts w:ascii="Times New Roman" w:hAnsi="Times New Roman" w:cs="Times New Roman"/>
          <w:sz w:val="24"/>
          <w:sz-cs w:val="24"/>
          <w:color w:val="00000A"/>
        </w:rPr>
        <w:t xml:space="preserve">6.4. До виключної компетенції Загальних зборів належить прийняття рішень про: </w:t>
      </w:r>
    </w:p>
    <w:p>
      <w:pPr>
        <w:jc w:val="both"/>
        <w:ind w:right="305"/>
      </w:pPr>
      <w:r>
        <w:rPr>
          <w:rFonts w:ascii="Times New Roman" w:hAnsi="Times New Roman" w:cs="Times New Roman"/>
          <w:sz w:val="24"/>
          <w:sz-cs w:val="24"/>
          <w:color w:val="00000A"/>
        </w:rPr>
        <w:t xml:space="preserve">6.4.1. затвердження Статуту, а також змін і доповнень до Статуту;</w:t>
      </w:r>
    </w:p>
    <w:p>
      <w:pPr>
        <w:jc w:val="both"/>
        <w:ind w:right="305"/>
      </w:pPr>
      <w:r>
        <w:rPr>
          <w:rFonts w:ascii="Times New Roman" w:hAnsi="Times New Roman" w:cs="Times New Roman"/>
          <w:sz w:val="24"/>
          <w:sz-cs w:val="24"/>
          <w:color w:val="00000A"/>
        </w:rPr>
        <w:t xml:space="preserve">6.4.2. визначення основних напрямків діяльності Організації;</w:t>
      </w:r>
    </w:p>
    <w:p>
      <w:pPr>
        <w:jc w:val="both"/>
        <w:ind w:right="305"/>
      </w:pPr>
      <w:r>
        <w:rPr>
          <w:rFonts w:ascii="Times New Roman" w:hAnsi="Times New Roman" w:cs="Times New Roman"/>
          <w:sz w:val="24"/>
          <w:sz-cs w:val="24"/>
          <w:color w:val="00000A"/>
        </w:rPr>
        <w:t xml:space="preserve">6.4.3. затвердження звітів і доповідей інших органів управління Організації; </w:t>
      </w:r>
    </w:p>
    <w:p>
      <w:pPr>
        <w:jc w:val="both"/>
        <w:ind w:right="305"/>
      </w:pPr>
      <w:r>
        <w:rPr>
          <w:rFonts w:ascii="Times New Roman" w:hAnsi="Times New Roman" w:cs="Times New Roman"/>
          <w:sz w:val="24"/>
          <w:sz-cs w:val="24"/>
          <w:color w:val="00000A"/>
        </w:rPr>
        <w:t xml:space="preserve">6.4.4. обрання, та припинення повноважень Президента, Віце-Президента та членів Президії, членів та Голови Наглядової ради;</w:t>
      </w:r>
    </w:p>
    <w:p>
      <w:pPr>
        <w:jc w:val="both"/>
        <w:ind w:right="305"/>
      </w:pPr>
      <w:r>
        <w:rPr>
          <w:rFonts w:ascii="Times New Roman" w:hAnsi="Times New Roman" w:cs="Times New Roman"/>
          <w:sz w:val="24"/>
          <w:sz-cs w:val="24"/>
          <w:color w:val="00000A"/>
        </w:rPr>
        <w:t xml:space="preserve">6.4.5.  реалізація права власності на майно та кошти Організації, відчуження майна Організації на суму, що становить п'ятдесят і більше відсотків майна Організації, а також делегування окремих повноважень та обов’язків щодо господарського управління активами Організації іншим органам управління Організації;</w:t>
      </w:r>
    </w:p>
    <w:p>
      <w:pPr>
        <w:jc w:val="both"/>
        <w:ind w:right="305"/>
      </w:pPr>
      <w:r>
        <w:rPr>
          <w:rFonts w:ascii="Times New Roman" w:hAnsi="Times New Roman" w:cs="Times New Roman"/>
          <w:sz w:val="24"/>
          <w:sz-cs w:val="24"/>
          <w:color w:val="00000A"/>
        </w:rPr>
        <w:t xml:space="preserve">6.4.6.  скасування рішень керівних органів, прийнятих з порушенням законодавства, їх компетенції або тих, що порушують законні права членів Організації;</w:t>
      </w:r>
    </w:p>
    <w:p>
      <w:pPr>
        <w:jc w:val="both"/>
        <w:ind w:right="305"/>
      </w:pPr>
      <w:r>
        <w:rPr>
          <w:rFonts w:ascii="Times New Roman" w:hAnsi="Times New Roman" w:cs="Times New Roman"/>
          <w:sz w:val="24"/>
          <w:sz-cs w:val="24"/>
          <w:color w:val="00000A"/>
        </w:rPr>
        <w:t xml:space="preserve">6.4.7.</w:t>
        <w:tab/>
        <w:t xml:space="preserve">прийняття рішення про припинення діяльності Організації (реорганізація або саморозпуск), призначення ліквідаційної комісії, затвердження ліквідаційного балансу;</w:t>
      </w:r>
    </w:p>
    <w:p>
      <w:pPr>
        <w:jc w:val="both"/>
        <w:ind w:right="305"/>
      </w:pPr>
      <w:r>
        <w:rPr>
          <w:rFonts w:ascii="Times New Roman" w:hAnsi="Times New Roman" w:cs="Times New Roman"/>
          <w:sz w:val="24"/>
          <w:sz-cs w:val="24"/>
          <w:color w:val="00000A"/>
        </w:rPr>
        <w:t xml:space="preserve">6.4.8. Загальні збори можуть також розглядати та приймати рішення з будь-яких інших питань діяльності Організації.</w:t>
      </w:r>
    </w:p>
    <w:p>
      <w:pPr>
        <w:jc w:val="both"/>
        <w:ind w:right="305"/>
      </w:pPr>
      <w:r>
        <w:rPr>
          <w:rFonts w:ascii="Times New Roman" w:hAnsi="Times New Roman" w:cs="Times New Roman"/>
          <w:sz w:val="24"/>
          <w:sz-cs w:val="24"/>
          <w:color w:val="00000A"/>
        </w:rPr>
        <w:t xml:space="preserve">6.5. Президія є виконавчим органом Організації та здійснює управління діяльністю Організації в період між Загальними зборами. Президію обирають Загальні збори терміном на п’ять років. Кількісний та персональний склад Президії визначається Загальними зборами. Члени Президії можуть бути переобраними повторно. Президент та Віце-Президент(и) входять до складу Президії за посадою.</w:t>
      </w:r>
    </w:p>
    <w:p>
      <w:pPr>
        <w:jc w:val="both"/>
        <w:ind w:right="305"/>
      </w:pPr>
      <w:r>
        <w:rPr>
          <w:rFonts w:ascii="Times New Roman" w:hAnsi="Times New Roman" w:cs="Times New Roman"/>
          <w:sz w:val="24"/>
          <w:sz-cs w:val="24"/>
          <w:color w:val="00000A"/>
        </w:rPr>
        <w:t xml:space="preserve">6.6. Засідання Президії скликаються Президентом Організації один раз на півроку або на вимогу однієї третини членів Президії протягом п’ятнадцяти днів. Президія має право приймати рішення за присутності більше половини членів від її кількісного складу, а саме, за присутністю не менше як 50 % голосів від загальної кількості членів Президії плюс один голос. Президія приймає </w:t>
      </w:r>
      <w:r>
        <w:rPr>
          <w:rFonts w:ascii="Times New Roman" w:hAnsi="Times New Roman" w:cs="Times New Roman"/>
          <w:sz w:val="24"/>
          <w:sz-cs w:val="24"/>
          <w:color w:val="000000"/>
        </w:rPr>
        <w:t xml:space="preserve">рішення більшістю голосів осіб (50 % плюс 1 голос), які присутні і беруть участь у голосуванні. За поділу голосів вирішальним є голос Президента Організації. </w:t>
      </w:r>
    </w:p>
    <w:p>
      <w:pPr>
        <w:jc w:val="both"/>
        <w:ind w:right="305"/>
      </w:pPr>
      <w:r>
        <w:rPr>
          <w:rFonts w:ascii="Times New Roman" w:hAnsi="Times New Roman" w:cs="Times New Roman"/>
          <w:sz w:val="24"/>
          <w:sz-cs w:val="24"/>
          <w:color w:val="000000"/>
        </w:rPr>
        <w:t xml:space="preserve">Президія може приймати рішення шляхом голосування з використанням засобів зв’язку. </w:t>
      </w:r>
      <w:r>
        <w:rPr>
          <w:rFonts w:ascii="Times New Roman" w:hAnsi="Times New Roman" w:cs="Times New Roman"/>
          <w:sz w:val="24"/>
          <w:sz-cs w:val="24"/>
          <w:color w:val="00000A"/>
        </w:rPr>
        <w:t xml:space="preserve">У цьому разі Президія попередньо розробляє та затверджує Регламент проведення засідань та прийняття рішень Президії з використанням засобів зв’язку.</w:t>
      </w:r>
    </w:p>
    <w:p>
      <w:pPr>
        <w:jc w:val="both"/>
        <w:ind w:right="305"/>
      </w:pPr>
      <w:r>
        <w:rPr>
          <w:rFonts w:ascii="Times New Roman" w:hAnsi="Times New Roman" w:cs="Times New Roman"/>
          <w:sz w:val="24"/>
          <w:sz-cs w:val="24"/>
          <w:color w:val="00000A"/>
        </w:rPr>
        <w:t xml:space="preserve">6.7. Президент відповідає за підготовку і ведення засідань Президії і Загальних зборів, зберігання протоколів та іншої документації їх попередніх засідань. </w:t>
      </w:r>
    </w:p>
    <w:p>
      <w:pPr>
        <w:jc w:val="both"/>
        <w:ind w:right="305"/>
      </w:pPr>
      <w:r>
        <w:rPr>
          <w:rFonts w:ascii="Times New Roman" w:hAnsi="Times New Roman" w:cs="Times New Roman"/>
          <w:sz w:val="24"/>
          <w:sz-cs w:val="24"/>
          <w:color w:val="00000A"/>
        </w:rPr>
        <w:t xml:space="preserve">6.8.  До виключної компетенції Президії належить: </w:t>
      </w:r>
    </w:p>
    <w:p>
      <w:pPr>
        <w:jc w:val="both"/>
        <w:ind w:right="305"/>
      </w:pPr>
      <w:r>
        <w:rPr>
          <w:rFonts w:ascii="Times New Roman" w:hAnsi="Times New Roman" w:cs="Times New Roman"/>
          <w:sz w:val="24"/>
          <w:sz-cs w:val="24"/>
          <w:color w:val="00000A"/>
        </w:rPr>
        <w:t xml:space="preserve">6.8.1. визначення дати, місця проведення і порядку денного чергових (чи позачергових) Загальних зборів Організації;</w:t>
      </w:r>
    </w:p>
    <w:p>
      <w:pPr>
        <w:jc w:val="both"/>
        <w:ind w:right="305"/>
      </w:pPr>
      <w:r>
        <w:rPr>
          <w:rFonts w:ascii="Times New Roman" w:hAnsi="Times New Roman" w:cs="Times New Roman"/>
          <w:sz w:val="24"/>
          <w:sz-cs w:val="24"/>
          <w:color w:val="00000A"/>
        </w:rPr>
        <w:t xml:space="preserve">6.8.2.  затвердження програм діяльності Організації відповідно до Статуту;</w:t>
      </w:r>
    </w:p>
    <w:p>
      <w:pPr>
        <w:jc w:val="both"/>
        <w:ind w:right="305"/>
      </w:pPr>
      <w:r>
        <w:rPr>
          <w:rFonts w:ascii="Times New Roman" w:hAnsi="Times New Roman" w:cs="Times New Roman"/>
          <w:sz w:val="24"/>
          <w:sz-cs w:val="24"/>
          <w:color w:val="00000A"/>
        </w:rPr>
        <w:t xml:space="preserve">6.8.3.  визначення фінансових та майнових питань Організації;</w:t>
      </w:r>
    </w:p>
    <w:p>
      <w:pPr>
        <w:jc w:val="both"/>
        <w:ind w:right="305"/>
      </w:pPr>
      <w:r>
        <w:rPr>
          <w:rFonts w:ascii="Times New Roman" w:hAnsi="Times New Roman" w:cs="Times New Roman"/>
          <w:sz w:val="24"/>
          <w:sz-cs w:val="24"/>
          <w:color w:val="00000A"/>
        </w:rPr>
        <w:t xml:space="preserve">6.8.4. прийняття рішень про заснування підприємств та організацій, а також рішень про їх ліквідацію;</w:t>
      </w:r>
    </w:p>
    <w:p>
      <w:pPr>
        <w:jc w:val="both"/>
        <w:ind w:right="305"/>
      </w:pPr>
      <w:r>
        <w:rPr>
          <w:rFonts w:ascii="Times New Roman" w:hAnsi="Times New Roman" w:cs="Times New Roman"/>
          <w:sz w:val="24"/>
          <w:sz-cs w:val="24"/>
          <w:color w:val="00000A"/>
        </w:rPr>
        <w:t xml:space="preserve">6.8.5.   сприяння розширенню джерел фінансування Організації;</w:t>
      </w:r>
    </w:p>
    <w:p>
      <w:pPr>
        <w:jc w:val="both"/>
        <w:ind w:right="305"/>
      </w:pPr>
      <w:r>
        <w:rPr>
          <w:rFonts w:ascii="Times New Roman" w:hAnsi="Times New Roman" w:cs="Times New Roman"/>
          <w:sz w:val="24"/>
          <w:sz-cs w:val="24"/>
          <w:color w:val="00000A"/>
        </w:rPr>
        <w:t xml:space="preserve">6.8.6.  затвердження  проекту щорічного бюджету Організації та внесення у разі потреби змін до нього;</w:t>
      </w:r>
    </w:p>
    <w:p>
      <w:pPr>
        <w:jc w:val="both"/>
        <w:ind w:right="305"/>
      </w:pPr>
      <w:r>
        <w:rPr>
          <w:rFonts w:ascii="Times New Roman" w:hAnsi="Times New Roman" w:cs="Times New Roman"/>
          <w:sz w:val="24"/>
          <w:sz-cs w:val="24"/>
          <w:color w:val="00000A"/>
        </w:rPr>
        <w:t xml:space="preserve">6.8.7.  прийняття до (та виключення з) членів Організації;</w:t>
      </w:r>
    </w:p>
    <w:p>
      <w:pPr>
        <w:jc w:val="both"/>
        <w:ind w:right="305"/>
      </w:pPr>
      <w:r>
        <w:rPr>
          <w:rFonts w:ascii="Times New Roman" w:hAnsi="Times New Roman" w:cs="Times New Roman"/>
          <w:sz w:val="24"/>
          <w:sz-cs w:val="24"/>
          <w:color w:val="00000A"/>
        </w:rPr>
        <w:t xml:space="preserve">6.8.8.  затвердження штатного розкладу;</w:t>
      </w:r>
    </w:p>
    <w:p>
      <w:pPr>
        <w:jc w:val="both"/>
        <w:ind w:right="305"/>
      </w:pPr>
      <w:r>
        <w:rPr>
          <w:rFonts w:ascii="Times New Roman" w:hAnsi="Times New Roman" w:cs="Times New Roman"/>
          <w:sz w:val="24"/>
          <w:sz-cs w:val="24"/>
          <w:color w:val="00000A"/>
        </w:rPr>
        <w:t xml:space="preserve">6.8.9.  прийняття рішень про заснування громадських спілок;</w:t>
      </w:r>
    </w:p>
    <w:p>
      <w:pPr>
        <w:jc w:val="both"/>
        <w:ind w:right="305"/>
      </w:pPr>
      <w:r>
        <w:rPr>
          <w:rFonts w:ascii="Times New Roman" w:hAnsi="Times New Roman" w:cs="Times New Roman"/>
          <w:sz w:val="24"/>
          <w:sz-cs w:val="24"/>
          <w:color w:val="00000A"/>
        </w:rPr>
        <w:t xml:space="preserve">6.8.10. ініціювання пропозицій до Загальних зборів щодо внесення змін до персонального складу Президії;</w:t>
      </w:r>
    </w:p>
    <w:p>
      <w:pPr>
        <w:jc w:val="both"/>
        <w:ind w:right="305"/>
      </w:pPr>
      <w:r>
        <w:rPr>
          <w:rFonts w:ascii="Times New Roman" w:hAnsi="Times New Roman" w:cs="Times New Roman"/>
          <w:sz w:val="24"/>
          <w:sz-cs w:val="24"/>
          <w:color w:val="00000A"/>
        </w:rPr>
        <w:t xml:space="preserve">6.8.11. затвердження Положення про членство в Організації та інших Положень Організації;</w:t>
      </w:r>
    </w:p>
    <w:p>
      <w:pPr>
        <w:jc w:val="both"/>
        <w:ind w:right="305"/>
      </w:pPr>
      <w:r>
        <w:rPr>
          <w:rFonts w:ascii="Times New Roman" w:hAnsi="Times New Roman" w:cs="Times New Roman"/>
          <w:sz w:val="24"/>
          <w:sz-cs w:val="24"/>
          <w:color w:val="00000A"/>
        </w:rPr>
        <w:t xml:space="preserve">6.8.12. затвердження розміру і механізму сплати вступних та членських внесків;</w:t>
      </w:r>
    </w:p>
    <w:p>
      <w:pPr>
        <w:jc w:val="both"/>
        <w:ind w:right="305"/>
      </w:pPr>
      <w:r>
        <w:rPr>
          <w:rFonts w:ascii="Times New Roman" w:hAnsi="Times New Roman" w:cs="Times New Roman"/>
          <w:sz w:val="24"/>
          <w:sz-cs w:val="24"/>
          <w:color w:val="00000A"/>
        </w:rPr>
        <w:t xml:space="preserve">6.8.13. затвердження символіки та іншої атрибутики Організації;</w:t>
      </w:r>
    </w:p>
    <w:p>
      <w:pPr>
        <w:jc w:val="both"/>
        <w:ind w:right="305"/>
      </w:pPr>
      <w:r>
        <w:rPr>
          <w:rFonts w:ascii="Times New Roman" w:hAnsi="Times New Roman" w:cs="Times New Roman"/>
          <w:sz w:val="24"/>
          <w:sz-cs w:val="24"/>
          <w:color w:val="00000A"/>
        </w:rPr>
        <w:t xml:space="preserve">6.8.14. прийняття рішення щодо утворення та припинення діяльності відокремлених підрозділів Організації, визначення місцезнаходження відокремлених підрозділів;</w:t>
      </w:r>
    </w:p>
    <w:p>
      <w:pPr>
        <w:jc w:val="both"/>
        <w:ind w:right="305"/>
      </w:pPr>
      <w:r>
        <w:rPr>
          <w:rFonts w:ascii="Times New Roman" w:hAnsi="Times New Roman" w:cs="Times New Roman"/>
          <w:sz w:val="24"/>
          <w:sz-cs w:val="24"/>
          <w:color w:val="00000A"/>
        </w:rPr>
        <w:t xml:space="preserve">6.8.15. прийняття рішення про призначення та звільнення керівника відокремленого підрозділу Організації;</w:t>
      </w:r>
    </w:p>
    <w:p>
      <w:pPr>
        <w:jc w:val="both"/>
        <w:ind w:right="305"/>
      </w:pPr>
      <w:r>
        <w:rPr>
          <w:rFonts w:ascii="Times New Roman" w:hAnsi="Times New Roman" w:cs="Times New Roman"/>
          <w:sz w:val="24"/>
          <w:sz-cs w:val="24"/>
          <w:color w:val="00000A"/>
        </w:rPr>
        <w:t xml:space="preserve">6.8.16. здійснення інших повноважень, що не віднесені до виключної компетенції Загальних зборів.</w:t>
      </w:r>
    </w:p>
    <w:p>
      <w:pPr>
        <w:jc w:val="both"/>
        <w:ind w:right="305"/>
      </w:pPr>
      <w:r>
        <w:rPr>
          <w:rFonts w:ascii="Times New Roman" w:hAnsi="Times New Roman" w:cs="Times New Roman"/>
          <w:sz w:val="24"/>
          <w:sz-cs w:val="24"/>
          <w:color w:val="00000A"/>
        </w:rPr>
        <w:t xml:space="preserve">6.9.  Президент забезпечує поточну діяльність та організацію виконання рішень органів управління Організації та є вищою посадовою особою Організації. Президента Організації обирають Загальні збори терміном на п'ять  років. Президент очолює Президію та головує на її засіданнях.</w:t>
      </w:r>
    </w:p>
    <w:p>
      <w:pPr>
        <w:jc w:val="both"/>
        <w:ind w:right="305"/>
      </w:pPr>
      <w:r>
        <w:rPr>
          <w:rFonts w:ascii="Times New Roman" w:hAnsi="Times New Roman" w:cs="Times New Roman"/>
          <w:sz w:val="24"/>
          <w:sz-cs w:val="24"/>
          <w:color w:val="00000A"/>
        </w:rPr>
        <w:t xml:space="preserve">6.10. Президент Організації в межах своєї компетенції:  </w:t>
      </w:r>
    </w:p>
    <w:p>
      <w:pPr>
        <w:jc w:val="both"/>
        <w:ind w:right="305"/>
      </w:pPr>
      <w:r>
        <w:rPr>
          <w:rFonts w:ascii="Times New Roman" w:hAnsi="Times New Roman" w:cs="Times New Roman"/>
          <w:sz w:val="24"/>
          <w:sz-cs w:val="24"/>
          <w:color w:val="00000A"/>
        </w:rPr>
        <w:t xml:space="preserve">         6.10.1. без доручення (довіреності) діє від імені Організації у відносинах з органами державного управління і місцевого самоврядування, а також іншими юридичними та фізичними  особами;</w:t>
      </w:r>
    </w:p>
    <w:p>
      <w:pPr>
        <w:jc w:val="both"/>
        <w:ind w:right="305"/>
      </w:pPr>
      <w:r>
        <w:rPr>
          <w:rFonts w:ascii="Times New Roman" w:hAnsi="Times New Roman" w:cs="Times New Roman"/>
          <w:sz w:val="24"/>
          <w:sz-cs w:val="24"/>
          <w:color w:val="00000A"/>
        </w:rPr>
        <w:t xml:space="preserve">6.10.2. керує роботою Організації, контролює виконання статутних вимог, рішень Загальних зборів та Президії Організації;</w:t>
      </w:r>
    </w:p>
    <w:p>
      <w:pPr>
        <w:jc w:val="both"/>
        <w:ind w:right="305"/>
      </w:pPr>
      <w:r>
        <w:rPr>
          <w:rFonts w:ascii="Times New Roman" w:hAnsi="Times New Roman" w:cs="Times New Roman"/>
          <w:sz w:val="24"/>
          <w:sz-cs w:val="24"/>
          <w:color w:val="00000A"/>
        </w:rPr>
        <w:t xml:space="preserve">6.10.3. очолює роботу Організації і несе персональну відповідальність за поточну діяльність Організації;</w:t>
      </w:r>
    </w:p>
    <w:p>
      <w:pPr>
        <w:jc w:val="both"/>
        <w:ind w:right="305"/>
      </w:pPr>
      <w:r>
        <w:rPr>
          <w:rFonts w:ascii="Times New Roman" w:hAnsi="Times New Roman" w:cs="Times New Roman"/>
          <w:sz w:val="24"/>
          <w:sz-cs w:val="24"/>
          <w:color w:val="00000A"/>
        </w:rPr>
        <w:t xml:space="preserve">6.10.4. представляє Організацію і видає довіреності іншим особам на представництво інтересів Організації;</w:t>
      </w:r>
    </w:p>
    <w:p>
      <w:pPr>
        <w:jc w:val="both"/>
        <w:ind w:right="305"/>
      </w:pPr>
      <w:r>
        <w:rPr>
          <w:rFonts w:ascii="Times New Roman" w:hAnsi="Times New Roman" w:cs="Times New Roman"/>
          <w:sz w:val="24"/>
          <w:sz-cs w:val="24"/>
          <w:color w:val="00000A"/>
        </w:rPr>
        <w:t xml:space="preserve">6.10.5.  від імені Організації вчиняє правочини, укладає та підписує, вносить зміни та розриває угоди, договори, контракти з будь-якими особами у межах, визначених цим Статутом,</w:t>
      </w:r>
      <w:r>
        <w:rPr>
          <w:rFonts w:ascii="Times New Roman" w:hAnsi="Times New Roman" w:cs="Times New Roman"/>
          <w:sz w:val="24"/>
          <w:sz-cs w:val="24"/>
          <w:color w:val="FF0000"/>
        </w:rPr>
        <w:t xml:space="preserve"> </w:t>
      </w:r>
      <w:r>
        <w:rPr>
          <w:rFonts w:ascii="Times New Roman" w:hAnsi="Times New Roman" w:cs="Times New Roman"/>
          <w:sz w:val="24"/>
          <w:sz-cs w:val="24"/>
          <w:color w:val="00000A"/>
        </w:rPr>
        <w:t xml:space="preserve">розпоряджається коштами та майном Організації;</w:t>
      </w:r>
    </w:p>
    <w:p>
      <w:pPr>
        <w:jc w:val="both"/>
        <w:ind w:right="305"/>
      </w:pPr>
      <w:r>
        <w:rPr>
          <w:rFonts w:ascii="Times New Roman" w:hAnsi="Times New Roman" w:cs="Times New Roman"/>
          <w:sz w:val="24"/>
          <w:sz-cs w:val="24"/>
          <w:color w:val="00000A"/>
        </w:rPr>
        <w:t xml:space="preserve">6.10.6. відкриває рахунки в банківських та інших фінансових установах, підписує фінансові документи і керує фінансовою діяльністю Організації;</w:t>
      </w:r>
    </w:p>
    <w:p>
      <w:pPr>
        <w:jc w:val="both"/>
        <w:ind w:right="305"/>
      </w:pPr>
      <w:r>
        <w:rPr>
          <w:rFonts w:ascii="Times New Roman" w:hAnsi="Times New Roman" w:cs="Times New Roman"/>
          <w:sz w:val="24"/>
          <w:sz-cs w:val="24"/>
          <w:color w:val="00000A"/>
        </w:rPr>
        <w:t xml:space="preserve">6.10.7.  видає накази, обов’язкові для виконання працівниками Організації та її робочих підрозділів;</w:t>
      </w:r>
    </w:p>
    <w:p>
      <w:pPr>
        <w:jc w:val="both"/>
        <w:ind w:right="305"/>
      </w:pPr>
      <w:r>
        <w:rPr>
          <w:rFonts w:ascii="Times New Roman" w:hAnsi="Times New Roman" w:cs="Times New Roman"/>
          <w:sz w:val="24"/>
          <w:sz-cs w:val="24"/>
          <w:color w:val="00000A"/>
        </w:rPr>
        <w:t xml:space="preserve">6.10.8. здійснює прийняття і звільнення працівників Організації, керує їх діяльністю;</w:t>
      </w:r>
    </w:p>
    <w:p>
      <w:pPr>
        <w:jc w:val="both"/>
        <w:ind w:right="305"/>
      </w:pPr>
      <w:r>
        <w:rPr>
          <w:rFonts w:ascii="Times New Roman" w:hAnsi="Times New Roman" w:cs="Times New Roman"/>
          <w:sz w:val="24"/>
          <w:sz-cs w:val="24"/>
          <w:color w:val="00000A"/>
        </w:rPr>
        <w:t xml:space="preserve">6.10.9. складає і подає звіти про діяльність Організації;</w:t>
      </w:r>
    </w:p>
    <w:p>
      <w:pPr>
        <w:jc w:val="both"/>
        <w:ind w:right="305"/>
      </w:pPr>
      <w:r>
        <w:rPr>
          <w:rFonts w:ascii="Times New Roman" w:hAnsi="Times New Roman" w:cs="Times New Roman"/>
          <w:sz w:val="24"/>
          <w:sz-cs w:val="24"/>
          <w:color w:val="00000A"/>
        </w:rPr>
        <w:t xml:space="preserve">6.10.10. здійснює інші дії та провадить іншу діяльність, спрямовані на реалізацію статутної мети і напрямів діяльності Організації не віднесені до виключної компетенції Загальних зборів та Президії Організації.</w:t>
      </w:r>
    </w:p>
    <w:p>
      <w:pPr>
        <w:jc w:val="both"/>
      </w:pPr>
      <w:r>
        <w:rPr>
          <w:rFonts w:ascii="Times New Roman" w:hAnsi="Times New Roman" w:cs="Times New Roman"/>
          <w:sz w:val="24"/>
          <w:sz-cs w:val="24"/>
          <w:color w:val="00000A"/>
        </w:rPr>
        <w:t xml:space="preserve">6.11. Віце-Президента Організації (їх може бути декілька) обирається Загальними зборами терміном на п’ять років. Віце-Президент входить до складу Президії за посадою та головує на засіданнях Президії у разі тимчасової відсутності Президента. Віце-Президент може виконувати всі або окремі функції Президента, в тому числі з правом першого підпису, про що обов’язково зазначається в письмовому наказі та/або довіреності Президента. Віце-Президент є підзвітним та підконтрольним Загальним зборам.</w:t>
      </w:r>
    </w:p>
    <w:p>
      <w:pPr>
        <w:jc w:val="both"/>
      </w:pPr>
      <w:r>
        <w:rPr>
          <w:rFonts w:ascii="Times New Roman" w:hAnsi="Times New Roman" w:cs="Times New Roman"/>
          <w:sz w:val="24"/>
          <w:sz-cs w:val="24"/>
          <w:color w:val="00000A"/>
        </w:rPr>
        <w:t xml:space="preserve">6.12. Президент, у разі неможливості тимчасово виконувати свої повноваження через хворобу чи інші поважні причини, може покласти їхнє виконання на Віце-Президента, шляхом видання наказу та/або надання довіреності на ім’я Віце-Президента. </w:t>
      </w:r>
    </w:p>
    <w:p>
      <w:pPr>
        <w:jc w:val="both"/>
      </w:pPr>
      <w:r>
        <w:rPr>
          <w:rFonts w:ascii="Times New Roman" w:hAnsi="Times New Roman" w:cs="Times New Roman"/>
          <w:sz w:val="24"/>
          <w:sz-cs w:val="24"/>
          <w:color w:val="00000A"/>
        </w:rPr>
        <w:t xml:space="preserve">6.13. У разі неможливості отримання вказаних у п. 6.12. документів від Президента, виконання обов’язків Президента Організації Віце-Президентом здійснюється на підставі рішення Президії. В такому разі засідання Президії щодо вирішення питання покладення обов’язків Президента на Віце-Президента Організації має бути скликаним членами Президії у порядок та строки, передбачені п. 6.6. цього Статуту. Президент може будь-коли відновити виконання своїх повноважень шляхом офіційного письмового повідомлення про це Віце-Президента та членів Президії.</w:t>
      </w:r>
    </w:p>
    <w:p>
      <w:pPr>
        <w:jc w:val="both"/>
      </w:pPr>
      <w:r>
        <w:rPr>
          <w:rFonts w:ascii="Times New Roman" w:hAnsi="Times New Roman" w:cs="Times New Roman"/>
          <w:sz w:val="24"/>
          <w:sz-cs w:val="24"/>
          <w:color w:val="00000A"/>
        </w:rPr>
        <w:t xml:space="preserve">6.14. Контрольним органом Організації є Наглядова рада. Члени Наглядової ради обира</w:t>
      </w:r>
      <w:r>
        <w:rPr>
          <w:rFonts w:ascii="Times New Roman" w:hAnsi="Times New Roman" w:cs="Times New Roman"/>
          <w:sz w:val="24"/>
          <w:sz-cs w:val="24"/>
          <w:b/>
          <w:color w:val="00000A"/>
        </w:rPr>
        <w:t xml:space="preserve">ю</w:t>
      </w:r>
      <w:r>
        <w:rPr>
          <w:rFonts w:ascii="Times New Roman" w:hAnsi="Times New Roman" w:cs="Times New Roman"/>
          <w:sz w:val="24"/>
          <w:sz-cs w:val="24"/>
          <w:color w:val="00000A"/>
        </w:rPr>
        <w:t xml:space="preserve">ться Загальними зборами терміном на два роки. Голова Наглядової ради обирається Загальними зборами терміном на два роки. Голова Наглядової ради відповідає за підготовку та проведення засідань Наглядової ради. Голова Наглядової ради головує на її засіданнях. У разі рівного розподілу голосів між членами Наглядової ради, Голова Наглядової ради має право вирішального голосу. Голова Наглядової ради робить офіційні заяви від імені Наглядової ради, підписує всі рішення, прийняті Наглядовою радою. Голова Наглядової ради видає розпорядження, обов’язкові до виконання всіма членами Наглядової ради, а також обов’язкові для прийняття до відома іншими посадовими особами та членами Організації. Голова Наглядової ради підконтрольний та підзвітний Загальним зборам. Кількісний та персональний склад Наглядової ради визначається Загальними зборами. У разі недостатньої кількості членів Організації для сформування кількісного та персонального складу Наглядової ради, Загальні збори можуть відкладати питання про обрання Наглядової ради до відповідного збільшення кількості членів Організації. Наглядова рада щорічно звітує про свою роботу перед членами Організації на Загальних зборах.</w:t>
      </w:r>
    </w:p>
    <w:p>
      <w:pPr>
        <w:jc w:val="both"/>
      </w:pPr>
      <w:r>
        <w:rPr>
          <w:rFonts w:ascii="Times New Roman" w:hAnsi="Times New Roman" w:cs="Times New Roman"/>
          <w:sz w:val="24"/>
          <w:sz-cs w:val="24"/>
          <w:color w:val="00000A"/>
        </w:rPr>
        <w:t xml:space="preserve">6.15. Наглядова рада здійснює контроль за діяльністю Президії та Організації в цілому, а також за діяльністю юридичних осіб, що створені Організацією одноособово (надалі – об’єкти контролю). </w:t>
      </w:r>
    </w:p>
    <w:p>
      <w:pPr>
        <w:jc w:val="both"/>
      </w:pPr>
      <w:r>
        <w:rPr>
          <w:rFonts w:ascii="Times New Roman" w:hAnsi="Times New Roman" w:cs="Times New Roman"/>
          <w:sz w:val="24"/>
          <w:sz-cs w:val="24"/>
          <w:color w:val="00000A"/>
        </w:rPr>
        <w:t xml:space="preserve">6.16. Наглядова рада контролює:  </w:t>
      </w:r>
    </w:p>
    <w:p>
      <w:pPr>
        <w:jc w:val="both"/>
      </w:pPr>
      <w:r>
        <w:rPr>
          <w:rFonts w:ascii="Times New Roman" w:hAnsi="Times New Roman" w:cs="Times New Roman"/>
          <w:sz w:val="24"/>
          <w:sz-cs w:val="24"/>
          <w:color w:val="00000A"/>
        </w:rPr>
        <w:t xml:space="preserve">6.16.1. дотримання об’єктами контролю їх повноважень при прийнятті рішень, укладенні та виконанні договорів, виконанні затверджених програм; </w:t>
      </w:r>
    </w:p>
    <w:p>
      <w:pPr>
        <w:jc w:val="both"/>
      </w:pPr>
      <w:r>
        <w:rPr>
          <w:rFonts w:ascii="Times New Roman" w:hAnsi="Times New Roman" w:cs="Times New Roman"/>
          <w:sz w:val="24"/>
          <w:sz-cs w:val="24"/>
          <w:color w:val="00000A"/>
        </w:rPr>
        <w:t xml:space="preserve">6.16.2. витрату коштів та майна Організації, відповідності їх використання затвердженому бюджету та програмам Організації; </w:t>
      </w:r>
    </w:p>
    <w:p>
      <w:pPr>
        <w:jc w:val="both"/>
      </w:pPr>
      <w:r>
        <w:rPr>
          <w:rFonts w:ascii="Times New Roman" w:hAnsi="Times New Roman" w:cs="Times New Roman"/>
          <w:sz w:val="24"/>
          <w:sz-cs w:val="24"/>
          <w:color w:val="00000A"/>
        </w:rPr>
        <w:t xml:space="preserve">6.16.3. ефективність використання майна Організації як самою Організацією, так і заснованими одноособово Організацією суб’єктами підприємницької діяльності; </w:t>
      </w:r>
    </w:p>
    <w:p>
      <w:pPr>
        <w:jc w:val="both"/>
      </w:pPr>
      <w:r>
        <w:rPr>
          <w:rFonts w:ascii="Times New Roman" w:hAnsi="Times New Roman" w:cs="Times New Roman"/>
          <w:sz w:val="24"/>
          <w:sz-cs w:val="24"/>
          <w:color w:val="00000A"/>
        </w:rPr>
        <w:t xml:space="preserve">6.16.4. відповідність кількісного та якісного складу персоналу об’єктів контролю їхнім завданням та функціям.</w:t>
      </w:r>
    </w:p>
    <w:p>
      <w:pPr>
        <w:jc w:val="both"/>
        <w:ind w:right="305"/>
      </w:pPr>
      <w:r>
        <w:rPr>
          <w:rFonts w:ascii="Times New Roman" w:hAnsi="Times New Roman" w:cs="Times New Roman"/>
          <w:sz w:val="24"/>
          <w:sz-cs w:val="24"/>
          <w:color w:val="00000A"/>
        </w:rPr>
        <w:t xml:space="preserve">6.17. Наглядова рада здійснює:  </w:t>
      </w:r>
    </w:p>
    <w:p>
      <w:pPr>
        <w:jc w:val="both"/>
      </w:pPr>
      <w:r>
        <w:rPr>
          <w:rFonts w:ascii="Times New Roman" w:hAnsi="Times New Roman" w:cs="Times New Roman"/>
          <w:sz w:val="24"/>
          <w:sz-cs w:val="24"/>
          <w:color w:val="00000A"/>
        </w:rPr>
        <w:t xml:space="preserve">6.17.1. підготовку та доведення до відома інших керівних органів Організації результатів перевірок, проведених в об’єктах контролю;</w:t>
      </w:r>
    </w:p>
    <w:p>
      <w:pPr>
        <w:jc w:val="both"/>
      </w:pPr>
      <w:r>
        <w:rPr>
          <w:rFonts w:ascii="Times New Roman" w:hAnsi="Times New Roman" w:cs="Times New Roman"/>
          <w:sz w:val="24"/>
          <w:sz-cs w:val="24"/>
          <w:color w:val="00000A"/>
        </w:rPr>
        <w:t xml:space="preserve">6.17.2. складання та подання на розгляд та затвердження Загальними зборами Організації звіту з детальним аналізом та коментарем річних звітів та балансів Організації;</w:t>
      </w:r>
    </w:p>
    <w:p>
      <w:pPr>
        <w:jc w:val="both"/>
      </w:pPr>
      <w:r>
        <w:rPr>
          <w:rFonts w:ascii="Times New Roman" w:hAnsi="Times New Roman" w:cs="Times New Roman"/>
          <w:sz w:val="24"/>
          <w:sz-cs w:val="24"/>
          <w:color w:val="00000A"/>
        </w:rPr>
        <w:t xml:space="preserve">6.18. Наглядова рада скликається Головою Наглядової ради за необхідності, але не рідше одного разу на рік. </w:t>
      </w:r>
    </w:p>
    <w:p>
      <w:pPr>
        <w:jc w:val="both"/>
      </w:pPr>
      <w:r>
        <w:rPr>
          <w:rFonts w:ascii="Times New Roman" w:hAnsi="Times New Roman" w:cs="Times New Roman"/>
          <w:sz w:val="24"/>
          <w:sz-cs w:val="24"/>
          <w:color w:val="00000A"/>
        </w:rPr>
        <w:t xml:space="preserve">6.19. Наглядова рада має право вирішувати питання, віднесені до її повноважень, за умови присутності на її засіданні більше половини членів Наглядової ради (50 % плюс 1 голос). Рішення Наглядової ради приймаються більшістю голосів членів Наглядової ради (50 % плюс 1 голос), присутніх на засіданні та оформляються протоколами, підписаними Головою та членами Наглядової ради. </w:t>
      </w:r>
    </w:p>
    <w:p>
      <w:pPr>
        <w:jc w:val="both"/>
      </w:pPr>
      <w:r>
        <w:rPr>
          <w:rFonts w:ascii="Times New Roman" w:hAnsi="Times New Roman" w:cs="Times New Roman"/>
          <w:sz w:val="24"/>
          <w:sz-cs w:val="24"/>
          <w:color w:val="00000A"/>
        </w:rPr>
        <w:t xml:space="preserve">6.20. У разі виявлення в ході перевірок фактів зловживань з боку посадових осіб, керівних органів Організації та інших об’єктів контролю, фактів нецільового використання коштів, майна та інших активів Організації, інших фактів, що ставлять під загрозу нормальне функціонування та імідж Організації, Наглядова рада має право вимагати від Президії скликання Загальних зборів для розгляду виявлених фактів та зловживань по суті та прийняття відповідних рішень. Вимога Наглядової ради про скликання Загальних зборів може міститися в протоколі засідання Наглядової ради та має бути чітко обґрунтованою, з долученням у разі необхідності відповідних документів (або їх копій) та інших доказів. В такому випадку Президія зобов’язана розглянути вимоги Наглядової ради та скликати засідання Загальних зборів, з дотриманням порядку та строків, вказаних у п. 6.3. цього Статуту.</w:t>
      </w:r>
    </w:p>
    <w:p>
      <w:pPr>
        <w:jc w:val="center"/>
        <w:ind w:right="305"/>
      </w:pPr>
      <w:r>
        <w:rPr>
          <w:rFonts w:ascii="Times New Roman" w:hAnsi="Times New Roman" w:cs="Times New Roman"/>
          <w:sz w:val="24"/>
          <w:sz-cs w:val="24"/>
          <w:color w:val="00000A"/>
        </w:rPr>
        <w:t xml:space="preserve"/>
      </w:r>
    </w:p>
    <w:p>
      <w:pPr>
        <w:jc w:val="center"/>
        <w:ind w:right="305"/>
      </w:pPr>
      <w:r>
        <w:rPr>
          <w:rFonts w:ascii="Times New Roman" w:hAnsi="Times New Roman" w:cs="Times New Roman"/>
          <w:sz w:val="24"/>
          <w:sz-cs w:val="24"/>
          <w:b/>
          <w:color w:val="00000A"/>
        </w:rPr>
        <w:t xml:space="preserve">7. ПОРЯДОК ОСКАРЖЕННЯ РІШЕНЬ, ДІЙ, БЕЗДІЯЛЬНОСТІ КЕРІВНИХ ОРГАНІВ ОРГАНІЗАЦІЇ </w:t>
      </w:r>
    </w:p>
    <w:p>
      <w:pPr>
        <w:jc w:val="center"/>
        <w:ind w:right="305"/>
      </w:pPr>
      <w:r>
        <w:rPr>
          <w:rFonts w:ascii="Times New Roman" w:hAnsi="Times New Roman" w:cs="Times New Roman"/>
          <w:sz w:val="24"/>
          <w:sz-cs w:val="24"/>
          <w:b/>
          <w:color w:val="00000A"/>
        </w:rPr>
        <w:t xml:space="preserve"/>
      </w:r>
    </w:p>
    <w:p>
      <w:pPr>
        <w:jc w:val="both"/>
        <w:ind w:right="305"/>
      </w:pPr>
      <w:r>
        <w:rPr>
          <w:rFonts w:ascii="Times New Roman" w:hAnsi="Times New Roman" w:cs="Times New Roman"/>
          <w:sz w:val="24"/>
          <w:sz-cs w:val="24"/>
          <w:color w:val="00000A"/>
        </w:rPr>
        <w:t xml:space="preserve">7.1. Кожен член Організації має право оскаржити рішення, дії та бездіяльності керівних органів Організації.</w:t>
      </w:r>
    </w:p>
    <w:p>
      <w:pPr>
        <w:jc w:val="both"/>
        <w:ind w:right="305"/>
      </w:pPr>
      <w:r>
        <w:rPr>
          <w:rFonts w:ascii="Times New Roman" w:hAnsi="Times New Roman" w:cs="Times New Roman"/>
          <w:sz w:val="24"/>
          <w:sz-cs w:val="24"/>
          <w:color w:val="00000A"/>
        </w:rPr>
        <w:t xml:space="preserve">7.2. Скарги на рішення керівних органів відокремлених підрозділів, Президента, Віце-Президента Організації розглядаються Президією Організації протягом місяця з дати їх надходження і заявнику в письмовій формі надсилається відповідне рішення щодо розгляду скарги.</w:t>
      </w:r>
    </w:p>
    <w:p>
      <w:pPr>
        <w:jc w:val="both"/>
        <w:ind w:right="305"/>
      </w:pPr>
      <w:r>
        <w:rPr>
          <w:rFonts w:ascii="Times New Roman" w:hAnsi="Times New Roman" w:cs="Times New Roman"/>
          <w:sz w:val="24"/>
          <w:sz-cs w:val="24"/>
          <w:color w:val="00000A"/>
        </w:rPr>
        <w:t xml:space="preserve">7.3. Скарги на рішення Президії Організації та Наглядової ради розглядаються черговими або позачерговими Загальними зборами Організації. </w:t>
      </w:r>
    </w:p>
    <w:p>
      <w:pPr>
        <w:jc w:val="both"/>
        <w:ind w:right="305"/>
      </w:pPr>
      <w:r>
        <w:rPr>
          <w:rFonts w:ascii="Times New Roman" w:hAnsi="Times New Roman" w:cs="Times New Roman"/>
          <w:sz w:val="24"/>
          <w:sz-cs w:val="24"/>
          <w:color w:val="00000A"/>
        </w:rPr>
        <w:t xml:space="preserve">7.4. Оскаржувані рішення Загальних зборів Організації, прийняті з порушенням законодавства, їх компетенції або тих, що порушують законні права членів Організації можуть бути скасовані в судовому порядку. </w:t>
      </w:r>
    </w:p>
    <w:p>
      <w:pPr>
        <w:jc w:val="both"/>
        <w:ind w:right="305"/>
      </w:pPr>
      <w:r>
        <w:rPr>
          <w:rFonts w:ascii="Times New Roman" w:hAnsi="Times New Roman" w:cs="Times New Roman"/>
          <w:sz w:val="24"/>
          <w:sz-cs w:val="24"/>
          <w:color w:val="00000A"/>
        </w:rPr>
        <w:t xml:space="preserve"/>
      </w:r>
    </w:p>
    <w:p>
      <w:pPr>
        <w:jc w:val="center"/>
        <w:ind w:right="305"/>
      </w:pPr>
      <w:r>
        <w:rPr>
          <w:rFonts w:ascii="Times New Roman" w:hAnsi="Times New Roman" w:cs="Times New Roman"/>
          <w:sz w:val="24"/>
          <w:sz-cs w:val="24"/>
          <w:b/>
          <w:color w:val="00000A"/>
        </w:rPr>
        <w:t xml:space="preserve">8. ПОРЯДОК ЗВІТУВАННЯ КЕРІВНИХ ОРГАНІВ ОРГАНІЗАЦІЇ</w:t>
      </w:r>
    </w:p>
    <w:p>
      <w:pPr>
        <w:jc w:val="center"/>
        <w:ind w:right="305"/>
      </w:pPr>
      <w:r>
        <w:rPr>
          <w:rFonts w:ascii="Times New Roman" w:hAnsi="Times New Roman" w:cs="Times New Roman"/>
          <w:sz w:val="24"/>
          <w:sz-cs w:val="24"/>
          <w:b/>
          <w:color w:val="00000A"/>
        </w:rPr>
        <w:t xml:space="preserve"/>
      </w:r>
    </w:p>
    <w:p>
      <w:pPr>
        <w:jc w:val="both"/>
        <w:ind w:right="305"/>
      </w:pPr>
      <w:r>
        <w:rPr>
          <w:rFonts w:ascii="Times New Roman" w:hAnsi="Times New Roman" w:cs="Times New Roman"/>
          <w:sz w:val="24"/>
          <w:sz-cs w:val="24"/>
          <w:color w:val="00000A"/>
        </w:rPr>
        <w:t xml:space="preserve">8.1.</w:t>
      </w:r>
      <w:r>
        <w:rPr>
          <w:rFonts w:ascii="Times New Roman" w:hAnsi="Times New Roman" w:cs="Times New Roman"/>
          <w:sz w:val="24"/>
          <w:sz-cs w:val="24"/>
          <w:b/>
          <w:color w:val="00000A"/>
        </w:rPr>
        <w:t xml:space="preserve"> </w:t>
      </w:r>
      <w:r>
        <w:rPr>
          <w:rFonts w:ascii="Times New Roman" w:hAnsi="Times New Roman" w:cs="Times New Roman"/>
          <w:sz w:val="24"/>
          <w:sz-cs w:val="24"/>
          <w:color w:val="00000A"/>
        </w:rPr>
        <w:t xml:space="preserve">Керівні органи Організації, керівники відокремлених підрозділів, Президія, а також Наглядова рада Організації</w:t>
      </w:r>
      <w:r>
        <w:rPr>
          <w:rFonts w:ascii="Times New Roman" w:hAnsi="Times New Roman" w:cs="Times New Roman"/>
          <w:sz w:val="24"/>
          <w:sz-cs w:val="24"/>
          <w:b/>
          <w:color w:val="00000A"/>
        </w:rPr>
        <w:t xml:space="preserve"> </w:t>
      </w:r>
      <w:r>
        <w:rPr>
          <w:rFonts w:ascii="Times New Roman" w:hAnsi="Times New Roman" w:cs="Times New Roman"/>
          <w:sz w:val="24"/>
          <w:sz-cs w:val="24"/>
          <w:color w:val="00000A"/>
        </w:rPr>
        <w:t xml:space="preserve">щорічно звітують про свою роботу перед членами Організації на Загальних зборах.</w:t>
      </w:r>
    </w:p>
    <w:p>
      <w:pPr>
        <w:jc w:val="both"/>
        <w:ind w:right="305"/>
      </w:pPr>
      <w:r>
        <w:rPr>
          <w:rFonts w:ascii="Times New Roman" w:hAnsi="Times New Roman" w:cs="Times New Roman"/>
          <w:sz w:val="24"/>
          <w:sz-cs w:val="24"/>
          <w:color w:val="00000A"/>
        </w:rPr>
        <w:t xml:space="preserve">8.2. Звіт готує окремо кожен керівний орган Організації відповідно до організаційної структури в Організації.</w:t>
      </w:r>
    </w:p>
    <w:p>
      <w:pPr>
        <w:jc w:val="both"/>
        <w:ind w:right="305"/>
      </w:pPr>
      <w:r>
        <w:rPr>
          <w:rFonts w:ascii="Times New Roman" w:hAnsi="Times New Roman" w:cs="Times New Roman"/>
          <w:sz w:val="24"/>
          <w:sz-cs w:val="24"/>
          <w:color w:val="00000A"/>
        </w:rPr>
        <w:t xml:space="preserve">8.3. У звіті відображається інформація про виконання керівними органами Організації своїх функцій та обов’язків, результати  роботи по основним напрямам діяльності Організації, а також інші результати діяльності, які були досягнуті керівними органами Організації протягом року. Дана інформація доводиться до відома членам Організації.</w:t>
      </w:r>
    </w:p>
    <w:p>
      <w:pPr>
        <w:jc w:val="both"/>
        <w:ind w:right="305"/>
      </w:pPr>
      <w:r>
        <w:rPr>
          <w:rFonts w:ascii="Times New Roman" w:hAnsi="Times New Roman" w:cs="Times New Roman"/>
          <w:sz w:val="24"/>
          <w:sz-cs w:val="24"/>
          <w:color w:val="00000A"/>
        </w:rPr>
        <w:t xml:space="preserve"/>
      </w:r>
    </w:p>
    <w:p>
      <w:pPr>
        <w:jc w:val="center"/>
        <w:ind w:right="305"/>
      </w:pPr>
      <w:r>
        <w:rPr>
          <w:rFonts w:ascii="Times New Roman" w:hAnsi="Times New Roman" w:cs="Times New Roman"/>
          <w:sz w:val="24"/>
          <w:sz-cs w:val="24"/>
          <w:b/>
          <w:color w:val="00000A"/>
        </w:rPr>
        <w:t xml:space="preserve">9. МІЖНАРОДНА СПІВПРАЦЯ</w:t>
      </w:r>
    </w:p>
    <w:p>
      <w:pPr>
        <w:jc w:val="center"/>
        <w:ind w:right="305"/>
      </w:pPr>
      <w:r>
        <w:rPr>
          <w:rFonts w:ascii="Times New Roman" w:hAnsi="Times New Roman" w:cs="Times New Roman"/>
          <w:sz w:val="24"/>
          <w:sz-cs w:val="24"/>
          <w:b/>
          <w:color w:val="00000A"/>
        </w:rPr>
        <w:t xml:space="preserve"/>
      </w:r>
    </w:p>
    <w:p>
      <w:pPr>
        <w:jc w:val="both"/>
        <w:ind w:right="305"/>
      </w:pPr>
      <w:r>
        <w:rPr>
          <w:rFonts w:ascii="Times New Roman" w:hAnsi="Times New Roman" w:cs="Times New Roman"/>
          <w:sz w:val="24"/>
          <w:sz-cs w:val="24"/>
          <w:color w:val="00000A"/>
        </w:rPr>
        <w:t xml:space="preserve">9.1. Організація у відповідності з своїми статутними метою та напрямками діяльності, має право на здійснення міжнародних зв'язків та діяльності у порядку, передбаченому цим Статутом, чинним законодавством України. </w:t>
      </w:r>
    </w:p>
    <w:p>
      <w:pPr>
        <w:jc w:val="both"/>
        <w:ind w:right="305"/>
      </w:pPr>
      <w:r>
        <w:rPr>
          <w:rFonts w:ascii="Times New Roman" w:hAnsi="Times New Roman" w:cs="Times New Roman"/>
          <w:sz w:val="24"/>
          <w:sz-cs w:val="24"/>
          <w:color w:val="00000A"/>
        </w:rPr>
        <w:t xml:space="preserve">9.2. Міжнародна діяльність Організації здійснюється шляхом участі у міжнародних проектах, роботі міжнародних організацій, а також інших формах, що не суперечать законодавству України, нормам і принципам міжнародного права.</w:t>
      </w:r>
    </w:p>
    <w:p>
      <w:pPr>
        <w:jc w:val="both"/>
        <w:ind w:right="305"/>
      </w:pPr>
      <w:r>
        <w:rPr>
          <w:rFonts w:ascii="Times New Roman" w:hAnsi="Times New Roman" w:cs="Times New Roman"/>
          <w:sz w:val="24"/>
          <w:sz-cs w:val="24"/>
          <w:color w:val="00000A"/>
        </w:rPr>
        <w:t xml:space="preserve">9.3. При здійсненні міжнародної діяльності Організація користується повним обсягом прав і обов’язків юридичної особи.</w:t>
      </w:r>
    </w:p>
    <w:p>
      <w:pPr>
        <w:jc w:val="both"/>
        <w:ind w:right="305"/>
      </w:pPr>
      <w:r>
        <w:rPr>
          <w:rFonts w:ascii="Times New Roman" w:hAnsi="Times New Roman" w:cs="Times New Roman"/>
          <w:sz w:val="24"/>
          <w:sz-cs w:val="24"/>
          <w:color w:val="00000A"/>
        </w:rPr>
        <w:t xml:space="preserve">9.4. Організація: </w:t>
      </w:r>
    </w:p>
    <w:p>
      <w:pPr>
        <w:jc w:val="both"/>
        <w:ind w:left="2160" w:right="282" w:first-line="-2160"/>
      </w:pPr>
      <w:r>
        <w:rPr>
          <w:rFonts w:ascii="Times New Roman" w:hAnsi="Times New Roman" w:cs="Times New Roman"/>
          <w:sz w:val="24"/>
          <w:sz-cs w:val="24"/>
          <w:color w:val="00000A"/>
        </w:rPr>
        <w:t xml:space="preserve"/>
        <w:tab/>
        <w:t xml:space="preserve">•</w:t>
        <w:tab/>
        <w:t xml:space="preserve">організовує обмін делегаціями, організовує за участю іноземних партнерів турніри, змагання, конференції, виставки, ярмарки, відряджає своїх представників для участі у відповідних заходах за межами України;</w:t>
      </w:r>
    </w:p>
    <w:p>
      <w:pPr>
        <w:jc w:val="both"/>
        <w:ind w:left="2160" w:right="282" w:first-line="-2160"/>
      </w:pPr>
      <w:r>
        <w:rPr>
          <w:rFonts w:ascii="Times New Roman" w:hAnsi="Times New Roman" w:cs="Times New Roman"/>
          <w:sz w:val="24"/>
          <w:sz-cs w:val="24"/>
          <w:color w:val="00000A"/>
        </w:rPr>
        <w:t xml:space="preserve"/>
        <w:tab/>
        <w:t xml:space="preserve">•</w:t>
        <w:tab/>
        <w:t xml:space="preserve">проводить спільно з іноземними організаціями дослідження у відповідності з напрямками своєї діяльності, публікує їх результати;</w:t>
      </w:r>
    </w:p>
    <w:p>
      <w:pPr>
        <w:jc w:val="both"/>
        <w:ind w:left="2160" w:right="282" w:first-line="-2160"/>
      </w:pPr>
      <w:r>
        <w:rPr>
          <w:rFonts w:ascii="Times New Roman" w:hAnsi="Times New Roman" w:cs="Times New Roman"/>
          <w:sz w:val="24"/>
          <w:sz-cs w:val="24"/>
          <w:color w:val="00000A"/>
        </w:rPr>
        <w:t xml:space="preserve"/>
        <w:tab/>
        <w:t xml:space="preserve">•</w:t>
        <w:tab/>
        <w:t xml:space="preserve">реалізовує інші спільні програми та проекти за участю іноземних партнерів та міжнародних організацій, що не суперечить чинному законодавству України. </w:t>
      </w:r>
    </w:p>
    <w:p>
      <w:pPr>
        <w:jc w:val="both"/>
        <w:ind w:right="305"/>
      </w:pPr>
      <w:r>
        <w:rPr>
          <w:rFonts w:ascii="Times New Roman" w:hAnsi="Times New Roman" w:cs="Times New Roman"/>
          <w:sz w:val="24"/>
          <w:sz-cs w:val="24"/>
          <w:color w:val="00000A"/>
        </w:rPr>
        <w:t xml:space="preserve"/>
      </w:r>
    </w:p>
    <w:p>
      <w:pPr>
        <w:jc w:val="both"/>
        <w:ind w:right="305"/>
      </w:pPr>
      <w:r>
        <w:rPr>
          <w:rFonts w:ascii="Times New Roman" w:hAnsi="Times New Roman" w:cs="Times New Roman"/>
          <w:sz w:val="24"/>
          <w:sz-cs w:val="24"/>
          <w:color w:val="00000A"/>
        </w:rPr>
        <w:t xml:space="preserve"/>
      </w:r>
    </w:p>
    <w:p>
      <w:pPr>
        <w:jc w:val="center"/>
        <w:ind w:right="305"/>
      </w:pPr>
      <w:r>
        <w:rPr>
          <w:rFonts w:ascii="Times New Roman" w:hAnsi="Times New Roman" w:cs="Times New Roman"/>
          <w:sz w:val="24"/>
          <w:sz-cs w:val="24"/>
          <w:b/>
          <w:color w:val="00000A"/>
        </w:rPr>
        <w:t xml:space="preserve">10. ДЖЕРЕЛА НАДХОДЖЕННЯ І ПОРЯДОК ВИКОРИСТАННЯ МАЙНА ТА КОШТІВ ОРГАНІЗАЦІЇ</w:t>
      </w:r>
    </w:p>
    <w:p>
      <w:pPr>
        <w:jc w:val="center"/>
        <w:ind w:right="305"/>
      </w:pPr>
      <w:r>
        <w:rPr>
          <w:rFonts w:ascii="Times New Roman" w:hAnsi="Times New Roman" w:cs="Times New Roman"/>
          <w:sz w:val="24"/>
          <w:sz-cs w:val="24"/>
          <w:b/>
          <w:color w:val="00000A"/>
        </w:rPr>
        <w:t xml:space="preserve"/>
      </w:r>
    </w:p>
    <w:p>
      <w:pPr>
        <w:jc w:val="both"/>
        <w:ind w:right="305"/>
      </w:pPr>
      <w:r>
        <w:rPr>
          <w:rFonts w:ascii="Times New Roman" w:hAnsi="Times New Roman" w:cs="Times New Roman"/>
          <w:sz w:val="24"/>
          <w:sz-cs w:val="24"/>
          <w:color w:val="00000A"/>
        </w:rPr>
        <w:t xml:space="preserve">10.1. Організація може мати у власності рухоме та нерухоме майно, матеріальні та нематеріальні активи, кошти, а також інше майно, придбане на законних підставах та необхідне для здійснення її статутної діяльності.</w:t>
      </w:r>
    </w:p>
    <w:p>
      <w:pPr>
        <w:jc w:val="both"/>
        <w:ind w:right="305"/>
      </w:pPr>
      <w:r>
        <w:rPr>
          <w:rFonts w:ascii="Times New Roman" w:hAnsi="Times New Roman" w:cs="Times New Roman"/>
          <w:sz w:val="24"/>
          <w:sz-cs w:val="24"/>
          <w:color w:val="00000A"/>
        </w:rPr>
        <w:t xml:space="preserve">10.2. Майно та кошти Організації формується за рахунок: </w:t>
      </w:r>
    </w:p>
    <w:p>
      <w:pPr>
        <w:jc w:val="both"/>
        <w:ind w:right="305"/>
      </w:pPr>
      <w:r>
        <w:rPr>
          <w:rFonts w:ascii="Times New Roman" w:hAnsi="Times New Roman" w:cs="Times New Roman"/>
          <w:sz w:val="24"/>
          <w:sz-cs w:val="24"/>
          <w:color w:val="00000A"/>
        </w:rPr>
        <w:t xml:space="preserve">10.2.1. благодійних внесків, безповоротної фінансової допомоги та добровільних пожертвувань фізичних і юридичних осіб, у тому числі іноземних;</w:t>
      </w:r>
    </w:p>
    <w:p>
      <w:pPr>
        <w:jc w:val="both"/>
        <w:ind w:right="305"/>
      </w:pPr>
      <w:r>
        <w:rPr>
          <w:rFonts w:ascii="Times New Roman" w:hAnsi="Times New Roman" w:cs="Times New Roman"/>
          <w:sz w:val="24"/>
          <w:sz-cs w:val="24"/>
          <w:color w:val="00000A"/>
        </w:rPr>
        <w:t xml:space="preserve">10.2.2.  вступних та членських внесків;</w:t>
      </w:r>
    </w:p>
    <w:p>
      <w:pPr>
        <w:jc w:val="both"/>
        <w:ind w:right="305"/>
      </w:pPr>
      <w:r>
        <w:rPr>
          <w:rFonts w:ascii="Times New Roman" w:hAnsi="Times New Roman" w:cs="Times New Roman"/>
          <w:sz w:val="24"/>
          <w:sz-cs w:val="24"/>
          <w:color w:val="00000A"/>
        </w:rPr>
        <w:t xml:space="preserve">10.2.2.  грантів, що мають цільовий характер;</w:t>
      </w:r>
    </w:p>
    <w:p>
      <w:pPr>
        <w:jc w:val="both"/>
        <w:ind w:right="305"/>
      </w:pPr>
      <w:r>
        <w:rPr>
          <w:rFonts w:ascii="Times New Roman" w:hAnsi="Times New Roman" w:cs="Times New Roman"/>
          <w:sz w:val="24"/>
          <w:sz-cs w:val="24"/>
          <w:color w:val="00000A"/>
        </w:rPr>
        <w:t xml:space="preserve">10.2.2.  коштів або майна, які надходять безоплатно, гуманітарної допомоги;</w:t>
      </w:r>
    </w:p>
    <w:p>
      <w:pPr>
        <w:jc w:val="both"/>
        <w:ind w:right="305"/>
      </w:pPr>
      <w:r>
        <w:rPr>
          <w:rFonts w:ascii="Times New Roman" w:hAnsi="Times New Roman" w:cs="Times New Roman"/>
          <w:sz w:val="24"/>
          <w:sz-cs w:val="24"/>
          <w:color w:val="00000A"/>
        </w:rPr>
        <w:t xml:space="preserve">10.2.3.  пасивних доходів;</w:t>
      </w:r>
    </w:p>
    <w:p>
      <w:pPr>
        <w:jc w:val="both"/>
        <w:ind w:right="305"/>
      </w:pPr>
      <w:r>
        <w:rPr>
          <w:rFonts w:ascii="Times New Roman" w:hAnsi="Times New Roman" w:cs="Times New Roman"/>
          <w:sz w:val="24"/>
          <w:sz-cs w:val="24"/>
          <w:color w:val="00000A"/>
        </w:rPr>
        <w:t xml:space="preserve">10.2.4. дотацій або субсидій, отриманих з державного або місцевого фондів або у межах благодійної допомоги.</w:t>
      </w:r>
    </w:p>
    <w:p>
      <w:pPr>
        <w:jc w:val="both"/>
        <w:ind w:right="305"/>
      </w:pPr>
      <w:r>
        <w:rPr>
          <w:rFonts w:ascii="Times New Roman" w:hAnsi="Times New Roman" w:cs="Times New Roman"/>
          <w:sz w:val="24"/>
          <w:sz-cs w:val="24"/>
          <w:color w:val="00000A"/>
        </w:rPr>
        <w:t xml:space="preserve">10.3. Організація набуває право власності на кошти та інше майно, передане їй засновниками, членами (учасниками) або державою, пожертвуване громадянами, підприємствами, установами та організаціями, а також на майно, придбане за рахунок власних коштів чи на інших підставах, не заборонених законодавством України.</w:t>
      </w:r>
    </w:p>
    <w:p>
      <w:pPr>
        <w:jc w:val="both"/>
        <w:ind w:right="305"/>
      </w:pPr>
      <w:r>
        <w:rPr>
          <w:rFonts w:ascii="Times New Roman" w:hAnsi="Times New Roman" w:cs="Times New Roman"/>
          <w:sz w:val="24"/>
          <w:sz-cs w:val="24"/>
          <w:color w:val="00000A"/>
        </w:rPr>
        <w:t xml:space="preserve">10.4. Організація  може одержувати майно від членів Організації та інших осіб (як юридичних, так і фізичних) у безоплатне користування і використовувати це майно для досягнення статутної мети,  реалізації завдань та напрямів діяльності.</w:t>
      </w:r>
    </w:p>
    <w:p>
      <w:pPr>
        <w:jc w:val="both"/>
        <w:ind w:right="305"/>
      </w:pPr>
      <w:r>
        <w:rPr>
          <w:rFonts w:ascii="Times New Roman" w:hAnsi="Times New Roman" w:cs="Times New Roman"/>
          <w:sz w:val="24"/>
          <w:sz-cs w:val="24"/>
          <w:color w:val="00000A"/>
        </w:rPr>
        <w:t xml:space="preserve">10.5. Організація є власником майна, що їй належить, здійснює відповідно до чинного законодавства володіння, користування та розпорядження майном, що знаходиться в її власності.</w:t>
      </w:r>
    </w:p>
    <w:p>
      <w:pPr>
        <w:jc w:val="both"/>
        <w:ind w:right="305"/>
      </w:pPr>
      <w:r>
        <w:rPr>
          <w:rFonts w:ascii="Times New Roman" w:hAnsi="Times New Roman" w:cs="Times New Roman"/>
          <w:sz w:val="24"/>
          <w:sz-cs w:val="24"/>
          <w:color w:val="00000A"/>
        </w:rPr>
        <w:t xml:space="preserve">10.6. Організація самостійно встановлює розмір та форму використання коштів. Структуру та кошторис використання коштів розробляють та затверджують Загальні збори членів Організації.</w:t>
      </w:r>
    </w:p>
    <w:p>
      <w:pPr>
        <w:jc w:val="both"/>
        <w:ind w:right="305"/>
      </w:pPr>
      <w:r>
        <w:rPr>
          <w:rFonts w:ascii="Times New Roman" w:hAnsi="Times New Roman" w:cs="Times New Roman"/>
          <w:sz w:val="24"/>
          <w:sz-cs w:val="24"/>
          <w:color w:val="00000A"/>
        </w:rPr>
        <w:t xml:space="preserve">10.7. Доходи (прибутки), майно та кошти Організації використовуються виключно для фінансування видатків на утримання Організації, реалізації мети (цілей, завдань) та напрямів діяльності визначених статутом Організації.</w:t>
      </w:r>
    </w:p>
    <w:p>
      <w:pPr>
        <w:jc w:val="both"/>
        <w:ind w:right="305"/>
      </w:pPr>
      <w:r>
        <w:rPr>
          <w:rFonts w:ascii="Times New Roman" w:hAnsi="Times New Roman" w:cs="Times New Roman"/>
          <w:sz w:val="24"/>
          <w:sz-cs w:val="24"/>
          <w:color w:val="00000A"/>
        </w:rPr>
        <w:t xml:space="preserve">10.8. Доходи (прибутки) та активи Організації або їх частину, заборонено розподіляти між засновниками (учасниками), членами та працівниками (крім оплати їхньої праці, нарахування єдиного соціального внеску)  Організації, членами органів управління та іншими пов’язаними з ними особами.</w:t>
      </w:r>
    </w:p>
    <w:p>
      <w:pPr>
        <w:jc w:val="both"/>
        <w:ind w:right="305"/>
      </w:pPr>
      <w:r>
        <w:rPr>
          <w:rFonts w:ascii="Times New Roman" w:hAnsi="Times New Roman" w:cs="Times New Roman"/>
          <w:sz w:val="24"/>
          <w:sz-cs w:val="24"/>
          <w:color w:val="00000A"/>
        </w:rPr>
        <w:t xml:space="preserve"/>
      </w:r>
    </w:p>
    <w:p>
      <w:pPr>
        <w:jc w:val="center"/>
        <w:ind w:right="305"/>
      </w:pPr>
      <w:r>
        <w:rPr>
          <w:rFonts w:ascii="Times New Roman" w:hAnsi="Times New Roman" w:cs="Times New Roman"/>
          <w:sz w:val="24"/>
          <w:sz-cs w:val="24"/>
          <w:b/>
          <w:color w:val="00000A"/>
        </w:rPr>
        <w:t xml:space="preserve">11. ПОРЯДОК ОБЛІКУ, ЗВІТНОСТІ ТА КОНТРОЛЮ</w:t>
      </w:r>
    </w:p>
    <w:p>
      <w:pPr>
        <w:jc w:val="center"/>
        <w:ind w:right="305"/>
      </w:pPr>
      <w:r>
        <w:rPr>
          <w:rFonts w:ascii="Times New Roman" w:hAnsi="Times New Roman" w:cs="Times New Roman"/>
          <w:sz w:val="24"/>
          <w:sz-cs w:val="24"/>
          <w:b/>
          <w:color w:val="00000A"/>
        </w:rPr>
        <w:t xml:space="preserve"/>
      </w:r>
    </w:p>
    <w:p>
      <w:pPr>
        <w:jc w:val="both"/>
        <w:ind w:right="305"/>
      </w:pPr>
      <w:r>
        <w:rPr>
          <w:rFonts w:ascii="Times New Roman" w:hAnsi="Times New Roman" w:cs="Times New Roman"/>
          <w:sz w:val="24"/>
          <w:sz-cs w:val="24"/>
          <w:color w:val="00000A"/>
        </w:rPr>
        <w:t xml:space="preserve">11.1. Організація та створені нею установи та організації здійснюють відповідно до чинного законодавства оперативний та бухгалтерський облік результатів своєї діяльності, подає статистичну звітність у встановленому порядку і обсязі відповідним державним органам, реєструється в органах Державної податкової інспекції та вносить до бюджету платежі згідно з чинним в Україні законодавством.</w:t>
      </w:r>
    </w:p>
    <w:p>
      <w:pPr>
        <w:jc w:val="both"/>
        <w:ind w:right="305"/>
      </w:pPr>
      <w:r>
        <w:rPr>
          <w:rFonts w:ascii="Times New Roman" w:hAnsi="Times New Roman" w:cs="Times New Roman"/>
          <w:sz w:val="24"/>
          <w:sz-cs w:val="24"/>
          <w:color w:val="00000A"/>
        </w:rPr>
        <w:t xml:space="preserve">11.2. Організація звітує про свою діяльність і використання майна та/або коштів перед членами Організації.</w:t>
      </w:r>
    </w:p>
    <w:p>
      <w:pPr>
        <w:jc w:val="both"/>
        <w:ind w:right="305"/>
      </w:pPr>
      <w:r>
        <w:rPr>
          <w:rFonts w:ascii="Times New Roman" w:hAnsi="Times New Roman" w:cs="Times New Roman"/>
          <w:sz w:val="24"/>
          <w:sz-cs w:val="24"/>
          <w:color w:val="00000A"/>
        </w:rPr>
        <w:t xml:space="preserve">11.3. Фінансовий рік Організації співпадає з календарним. Перший фінансовий рік Організації починається з дня її державної реєстрації і продовжується до 31 грудня.</w:t>
      </w:r>
    </w:p>
    <w:p>
      <w:pPr>
        <w:jc w:val="both"/>
        <w:ind w:right="305"/>
      </w:pPr>
      <w:r>
        <w:rPr>
          <w:rFonts w:ascii="Times New Roman" w:hAnsi="Times New Roman" w:cs="Times New Roman"/>
          <w:sz w:val="24"/>
          <w:sz-cs w:val="24"/>
          <w:color w:val="00000A"/>
        </w:rPr>
        <w:t xml:space="preserve">11.4. Державний контроль за діяльністю Організації здійснюється державними органами у порядку, передбаченому законодавством України.</w:t>
      </w:r>
    </w:p>
    <w:p>
      <w:pPr>
        <w:jc w:val="both"/>
        <w:ind w:right="305"/>
      </w:pPr>
      <w:r>
        <w:rPr>
          <w:rFonts w:ascii="Times New Roman" w:hAnsi="Times New Roman" w:cs="Times New Roman"/>
          <w:sz w:val="24"/>
          <w:sz-cs w:val="24"/>
          <w:color w:val="00000A"/>
        </w:rPr>
        <w:t xml:space="preserve"/>
      </w:r>
    </w:p>
    <w:p>
      <w:pPr>
        <w:jc w:val="center"/>
        <w:ind w:right="305"/>
      </w:pPr>
      <w:r>
        <w:rPr>
          <w:rFonts w:ascii="Times New Roman" w:hAnsi="Times New Roman" w:cs="Times New Roman"/>
          <w:sz w:val="24"/>
          <w:sz-cs w:val="24"/>
          <w:b/>
          <w:color w:val="00000A"/>
        </w:rPr>
        <w:t xml:space="preserve">12. ВІДОКРЕМЛЕНІ ПІДРОЗДІЛИ ОРГАНІЗАЦІЇ</w:t>
      </w:r>
    </w:p>
    <w:p>
      <w:pPr>
        <w:jc w:val="center"/>
        <w:ind w:right="305"/>
      </w:pPr>
      <w:r>
        <w:rPr>
          <w:rFonts w:ascii="Times New Roman" w:hAnsi="Times New Roman" w:cs="Times New Roman"/>
          <w:sz w:val="24"/>
          <w:sz-cs w:val="24"/>
          <w:b/>
          <w:color w:val="00000A"/>
        </w:rPr>
        <w:t xml:space="preserve"/>
      </w:r>
    </w:p>
    <w:p>
      <w:pPr>
        <w:jc w:val="both"/>
        <w:ind w:right="305"/>
      </w:pPr>
      <w:r>
        <w:rPr>
          <w:rFonts w:ascii="Times New Roman" w:hAnsi="Times New Roman" w:cs="Times New Roman"/>
          <w:sz w:val="24"/>
          <w:sz-cs w:val="24"/>
          <w:color w:val="00000A"/>
        </w:rPr>
        <w:t xml:space="preserve">         12.1. Відокремлені підрозділи Організації: </w:t>
      </w:r>
    </w:p>
    <w:p>
      <w:pPr>
        <w:jc w:val="both"/>
        <w:ind w:left="2160" w:right="305" w:first-line="-2160"/>
      </w:pPr>
      <w:r>
        <w:rPr>
          <w:rFonts w:ascii="Times New Roman" w:hAnsi="Times New Roman" w:cs="Times New Roman"/>
          <w:sz w:val="24"/>
          <w:sz-cs w:val="24"/>
          <w:color w:val="00000A"/>
        </w:rPr>
        <w:t xml:space="preserve"/>
        <w:tab/>
        <w:t xml:space="preserve">•</w:t>
        <w:tab/>
        <w:t xml:space="preserve">не є юридичними особами;</w:t>
      </w:r>
    </w:p>
    <w:p>
      <w:pPr>
        <w:jc w:val="both"/>
        <w:ind w:left="2160" w:first-line="-2160"/>
      </w:pPr>
      <w:r>
        <w:rPr>
          <w:rFonts w:ascii="Times New Roman" w:hAnsi="Times New Roman" w:cs="Times New Roman"/>
          <w:sz w:val="24"/>
          <w:sz-cs w:val="24"/>
          <w:color w:val="00000A"/>
        </w:rPr>
        <w:t xml:space="preserve"/>
        <w:tab/>
        <w:t xml:space="preserve">•</w:t>
        <w:tab/>
        <w:t xml:space="preserve">утворюються за територіальним принципом на рівні області, району, міста; місцезнаходження відокремленого підрозділу визначає Президія;</w:t>
      </w:r>
    </w:p>
    <w:p>
      <w:pPr>
        <w:jc w:val="both"/>
        <w:ind w:left="2160" w:first-line="-2160"/>
      </w:pPr>
      <w:r>
        <w:rPr>
          <w:rFonts w:ascii="Times New Roman" w:hAnsi="Times New Roman" w:cs="Times New Roman"/>
          <w:sz w:val="24"/>
          <w:sz-cs w:val="24"/>
          <w:color w:val="00000A"/>
        </w:rPr>
        <w:t xml:space="preserve"/>
        <w:tab/>
        <w:t xml:space="preserve">•</w:t>
        <w:tab/>
        <w:t xml:space="preserve">утворюються та припиняють діяльність за рішенням Президії Організації;</w:t>
      </w:r>
    </w:p>
    <w:p>
      <w:pPr>
        <w:jc w:val="both"/>
        <w:ind w:left="2160" w:first-line="-2160"/>
      </w:pPr>
      <w:r>
        <w:rPr>
          <w:rFonts w:ascii="Times New Roman" w:hAnsi="Times New Roman" w:cs="Times New Roman"/>
          <w:sz w:val="24"/>
          <w:sz-cs w:val="24"/>
          <w:color w:val="00000A"/>
        </w:rPr>
        <w:t xml:space="preserve"/>
        <w:tab/>
        <w:t xml:space="preserve">•</w:t>
        <w:tab/>
        <w:t xml:space="preserve">діють згідно Статуту Організації;</w:t>
      </w:r>
    </w:p>
    <w:p>
      <w:pPr>
        <w:jc w:val="both"/>
        <w:ind w:left="2160" w:first-line="-2160"/>
      </w:pPr>
      <w:r>
        <w:rPr>
          <w:rFonts w:ascii="Times New Roman" w:hAnsi="Times New Roman" w:cs="Times New Roman"/>
          <w:sz w:val="24"/>
          <w:sz-cs w:val="24"/>
          <w:color w:val="00000A"/>
        </w:rPr>
        <w:t xml:space="preserve"/>
        <w:tab/>
        <w:t xml:space="preserve">•</w:t>
        <w:tab/>
        <w:t xml:space="preserve">користуються  майном,  яке  передається  їм  за  рішенням  Президії Організації для досягнення цілей Організації;</w:t>
      </w:r>
    </w:p>
    <w:p>
      <w:pPr>
        <w:jc w:val="both"/>
        <w:ind w:left="2160" w:first-line="-2160"/>
      </w:pPr>
      <w:r>
        <w:rPr>
          <w:rFonts w:ascii="Times New Roman" w:hAnsi="Times New Roman" w:cs="Times New Roman"/>
          <w:sz w:val="24"/>
          <w:sz-cs w:val="24"/>
          <w:color w:val="00000A"/>
        </w:rPr>
        <w:t xml:space="preserve"/>
        <w:tab/>
        <w:t xml:space="preserve">•</w:t>
        <w:tab/>
        <w:t xml:space="preserve">здійснюють діяльність в межах повноважень, які затверджуються Президією Організації. </w:t>
      </w:r>
    </w:p>
    <w:p>
      <w:pPr>
        <w:jc w:val="both"/>
      </w:pPr>
      <w:r>
        <w:rPr>
          <w:rFonts w:ascii="Times New Roman" w:hAnsi="Times New Roman" w:cs="Times New Roman"/>
          <w:sz w:val="24"/>
          <w:sz-cs w:val="24"/>
          <w:color w:val="FF0000"/>
        </w:rPr>
        <w:t xml:space="preserve">         </w:t>
      </w:r>
      <w:r>
        <w:rPr>
          <w:rFonts w:ascii="Times New Roman" w:hAnsi="Times New Roman" w:cs="Times New Roman"/>
          <w:sz w:val="24"/>
          <w:sz-cs w:val="24"/>
          <w:color w:val="00000A"/>
        </w:rPr>
        <w:t xml:space="preserve">12.2. Відокремлені підрозділи: </w:t>
      </w:r>
      <w:r>
        <w:rPr>
          <w:rFonts w:ascii="Times New Roman" w:hAnsi="Times New Roman" w:cs="Times New Roman"/>
          <w:sz w:val="24"/>
          <w:sz-cs w:val="24"/>
          <w:color w:val="FF0000"/>
        </w:rPr>
        <w:t xml:space="preserve"> </w:t>
      </w:r>
    </w:p>
    <w:p>
      <w:pPr>
        <w:jc w:val="both"/>
        <w:ind w:left="2160" w:first-line="-2160"/>
      </w:pPr>
      <w:r>
        <w:rPr>
          <w:rFonts w:ascii="Times New Roman" w:hAnsi="Times New Roman" w:cs="Times New Roman"/>
          <w:sz w:val="24"/>
          <w:sz-cs w:val="24"/>
          <w:color w:val="00000A"/>
        </w:rPr>
        <w:t xml:space="preserve"/>
        <w:tab/>
        <w:t xml:space="preserve">•</w:t>
        <w:tab/>
        <w:t xml:space="preserve">надають консультативну та іншу допомогу членам Організації та іншим громадянам за їх зверненнями;</w:t>
      </w:r>
    </w:p>
    <w:p>
      <w:pPr>
        <w:jc w:val="both"/>
        <w:ind w:left="2160" w:first-line="-2160"/>
      </w:pPr>
      <w:r>
        <w:rPr>
          <w:rFonts w:ascii="Times New Roman" w:hAnsi="Times New Roman" w:cs="Times New Roman"/>
          <w:sz w:val="24"/>
          <w:sz-cs w:val="24"/>
          <w:color w:val="00000A"/>
        </w:rPr>
        <w:t xml:space="preserve"/>
        <w:tab/>
        <w:t xml:space="preserve">•</w:t>
        <w:tab/>
        <w:t xml:space="preserve">налагоджують співпрацю  та  обмін  досвідом   з  громадськими організаціями свого регіону;</w:t>
      </w:r>
    </w:p>
    <w:p>
      <w:pPr>
        <w:jc w:val="both"/>
        <w:ind w:left="2160" w:first-line="-2160"/>
      </w:pPr>
      <w:r>
        <w:rPr>
          <w:rFonts w:ascii="Times New Roman" w:hAnsi="Times New Roman" w:cs="Times New Roman"/>
          <w:sz w:val="24"/>
          <w:sz-cs w:val="24"/>
          <w:color w:val="00000A"/>
        </w:rPr>
        <w:t xml:space="preserve"/>
        <w:tab/>
        <w:t xml:space="preserve">•</w:t>
        <w:tab/>
        <w:t xml:space="preserve">за  дорученням  Президії Організації  організовують та  сприяють проведенню заходів Організації у своєму регіоні;</w:t>
      </w:r>
    </w:p>
    <w:p>
      <w:pPr>
        <w:jc w:val="both"/>
        <w:ind w:left="2160" w:first-line="-2160"/>
      </w:pPr>
      <w:r>
        <w:rPr>
          <w:rFonts w:ascii="Times New Roman" w:hAnsi="Times New Roman" w:cs="Times New Roman"/>
          <w:sz w:val="24"/>
          <w:sz-cs w:val="24"/>
          <w:color w:val="00000A"/>
        </w:rPr>
        <w:t xml:space="preserve"/>
        <w:tab/>
        <w:t xml:space="preserve">•</w:t>
        <w:tab/>
        <w:t xml:space="preserve">беруть участь у розробці заходів з питань обміну досвідом членів Організації, що сприятиме підвищенню їх кваліфікації;</w:t>
      </w:r>
    </w:p>
    <w:p>
      <w:pPr>
        <w:jc w:val="both"/>
        <w:ind w:left="2160" w:first-line="-2160"/>
      </w:pPr>
      <w:r>
        <w:rPr>
          <w:rFonts w:ascii="Times New Roman" w:hAnsi="Times New Roman" w:cs="Times New Roman"/>
          <w:sz w:val="24"/>
          <w:sz-cs w:val="24"/>
          <w:color w:val="00000A"/>
        </w:rPr>
        <w:t xml:space="preserve"/>
        <w:tab/>
        <w:t xml:space="preserve">•</w:t>
        <w:tab/>
        <w:t xml:space="preserve">здійснюють іншу діяльність згідно Статуту Організації.   </w:t>
      </w:r>
    </w:p>
    <w:p>
      <w:pPr>
        <w:jc w:val="both"/>
      </w:pPr>
      <w:r>
        <w:rPr>
          <w:rFonts w:ascii="Times New Roman" w:hAnsi="Times New Roman" w:cs="Times New Roman"/>
          <w:sz w:val="24"/>
          <w:sz-cs w:val="24"/>
          <w:color w:val="00000A"/>
        </w:rPr>
        <w:t xml:space="preserve">         12.3.</w:t>
      </w:r>
      <w:r>
        <w:rPr>
          <w:rFonts w:ascii="Times New Roman" w:hAnsi="Times New Roman" w:cs="Times New Roman"/>
          <w:sz w:val="24"/>
          <w:sz-cs w:val="24"/>
          <w:color w:val="FF0000"/>
        </w:rPr>
        <w:t xml:space="preserve"> </w:t>
      </w:r>
      <w:r>
        <w:rPr>
          <w:rFonts w:ascii="Times New Roman" w:hAnsi="Times New Roman" w:cs="Times New Roman"/>
          <w:sz w:val="24"/>
          <w:sz-cs w:val="24"/>
          <w:color w:val="00000A"/>
        </w:rPr>
        <w:t xml:space="preserve"> Керівник відокремленого підрозділу Організації: </w:t>
      </w:r>
      <w:r>
        <w:rPr>
          <w:rFonts w:ascii="Times New Roman" w:hAnsi="Times New Roman" w:cs="Times New Roman"/>
          <w:sz w:val="24"/>
          <w:sz-cs w:val="24"/>
          <w:color w:val="FF0000"/>
        </w:rPr>
        <w:t xml:space="preserve"> </w:t>
      </w:r>
    </w:p>
    <w:p>
      <w:pPr>
        <w:jc w:val="both"/>
        <w:ind w:left="2160" w:first-line="-2160"/>
      </w:pPr>
      <w:r>
        <w:rPr>
          <w:rFonts w:ascii="Times New Roman" w:hAnsi="Times New Roman" w:cs="Times New Roman"/>
          <w:sz w:val="24"/>
          <w:sz-cs w:val="24"/>
          <w:color w:val="00000A"/>
        </w:rPr>
        <w:t xml:space="preserve"/>
        <w:tab/>
        <w:t xml:space="preserve">•</w:t>
        <w:tab/>
        <w:t xml:space="preserve">призначається і звільняється Президією Організації;</w:t>
      </w:r>
    </w:p>
    <w:p>
      <w:pPr>
        <w:jc w:val="both"/>
        <w:ind w:left="2160" w:first-line="-2160"/>
      </w:pPr>
      <w:r>
        <w:rPr>
          <w:rFonts w:ascii="Times New Roman" w:hAnsi="Times New Roman" w:cs="Times New Roman"/>
          <w:sz w:val="24"/>
          <w:sz-cs w:val="24"/>
          <w:color w:val="00000A"/>
        </w:rPr>
        <w:t xml:space="preserve"/>
        <w:tab/>
        <w:t xml:space="preserve">•</w:t>
        <w:tab/>
        <w:t xml:space="preserve">діє на підставі довіреності, виданої Президентом Організації;</w:t>
      </w:r>
    </w:p>
    <w:p>
      <w:pPr>
        <w:jc w:val="both"/>
        <w:ind w:left="2160" w:first-line="-2160"/>
      </w:pPr>
      <w:r>
        <w:rPr>
          <w:rFonts w:ascii="Times New Roman" w:hAnsi="Times New Roman" w:cs="Times New Roman"/>
          <w:sz w:val="24"/>
          <w:sz-cs w:val="24"/>
          <w:color w:val="00000A"/>
        </w:rPr>
        <w:t xml:space="preserve"/>
        <w:tab/>
        <w:t xml:space="preserve">•</w:t>
        <w:tab/>
        <w:t xml:space="preserve">підпорядкований та підзвітний Президії Організації;</w:t>
      </w:r>
    </w:p>
    <w:p>
      <w:pPr>
        <w:jc w:val="both"/>
        <w:ind w:left="2160" w:first-line="-2160"/>
      </w:pPr>
      <w:r>
        <w:rPr>
          <w:rFonts w:ascii="Times New Roman" w:hAnsi="Times New Roman" w:cs="Times New Roman"/>
          <w:sz w:val="24"/>
          <w:sz-cs w:val="24"/>
          <w:color w:val="00000A"/>
        </w:rPr>
        <w:t xml:space="preserve"/>
        <w:tab/>
        <w:t xml:space="preserve">•</w:t>
        <w:tab/>
        <w:t xml:space="preserve">здійснює керівництво відокремленим підрозділом.</w:t>
      </w:r>
    </w:p>
    <w:p>
      <w:pPr>
        <w:jc w:val="both"/>
      </w:pPr>
      <w:r>
        <w:rPr>
          <w:rFonts w:ascii="Times New Roman" w:hAnsi="Times New Roman" w:cs="Times New Roman"/>
          <w:sz w:val="24"/>
          <w:sz-cs w:val="24"/>
          <w:color w:val="00000A"/>
        </w:rPr>
        <w:t xml:space="preserve">         12.4. Звільнення Керівника відокремленого підрозділу та/або закриття відокремленого підрозділу відбувається за  рішенням Президії.</w:t>
      </w:r>
    </w:p>
    <w:p>
      <w:pPr>
        <w:jc w:val="both"/>
        <w:ind w:right="305"/>
      </w:pPr>
      <w:r>
        <w:rPr>
          <w:rFonts w:ascii="Times New Roman" w:hAnsi="Times New Roman" w:cs="Times New Roman"/>
          <w:sz w:val="24"/>
          <w:sz-cs w:val="24"/>
          <w:color w:val="00000A"/>
        </w:rPr>
        <w:t xml:space="preserve"/>
      </w:r>
    </w:p>
    <w:p>
      <w:pPr>
        <w:jc w:val="center"/>
        <w:ind w:right="305"/>
      </w:pPr>
      <w:r>
        <w:rPr>
          <w:rFonts w:ascii="Times New Roman" w:hAnsi="Times New Roman" w:cs="Times New Roman"/>
          <w:sz w:val="24"/>
          <w:sz-cs w:val="24"/>
          <w:b/>
          <w:color w:val="00000A"/>
        </w:rPr>
        <w:t xml:space="preserve">13. ПРИПИНЕННЯ ДІЯЛЬНОСТІ ОРГАНІЗАЦІЇ</w:t>
      </w:r>
    </w:p>
    <w:p>
      <w:pPr>
        <w:jc w:val="center"/>
        <w:ind w:right="305"/>
      </w:pPr>
      <w:r>
        <w:rPr>
          <w:rFonts w:ascii="Times New Roman" w:hAnsi="Times New Roman" w:cs="Times New Roman"/>
          <w:sz w:val="24"/>
          <w:sz-cs w:val="24"/>
          <w:b/>
          <w:color w:val="00000A"/>
        </w:rPr>
        <w:t xml:space="preserve"/>
      </w:r>
    </w:p>
    <w:p>
      <w:pPr>
        <w:jc w:val="both"/>
        <w:ind w:right="305"/>
      </w:pPr>
      <w:r>
        <w:rPr>
          <w:rFonts w:ascii="Times New Roman" w:hAnsi="Times New Roman" w:cs="Times New Roman"/>
          <w:sz w:val="24"/>
          <w:sz-cs w:val="24"/>
          <w:color w:val="00000A"/>
        </w:rPr>
        <w:t xml:space="preserve">13.1. Припинення діяльності Організації може бути проведене шляхом її саморозпуску, реорганізації або за рішенням суду про заборону (примусовий розпуск).</w:t>
      </w:r>
    </w:p>
    <w:p>
      <w:pPr>
        <w:jc w:val="both"/>
        <w:ind w:right="305"/>
      </w:pPr>
      <w:r>
        <w:rPr>
          <w:rFonts w:ascii="Times New Roman" w:hAnsi="Times New Roman" w:cs="Times New Roman"/>
          <w:sz w:val="24"/>
          <w:sz-cs w:val="24"/>
          <w:color w:val="00000A"/>
        </w:rPr>
        <w:t xml:space="preserve">13.2. Рішення про саморозпуск Організації приймається Загальними зборами, якщо за це проголосували не менш як 3/4 членів Організації, присутніх на засіданні Загальних зборів. Загальні збори, які прийняли рішення про саморозпуск Організації, створюють ліквідаційну комісію для проведення припинення Організації, як юридичної особи, а також приймають рішення щодо використання коштів та майна Організації після її саморозпуску відповідно до цього Статуту та законодавства України. Ліквідаційна комісія забезпечує виконання процедури саморозпуску Організації, як юридичної особи відповідно до вимог законодавства України.</w:t>
      </w:r>
    </w:p>
    <w:p>
      <w:pPr>
        <w:jc w:val="both"/>
        <w:ind w:right="305"/>
      </w:pPr>
      <w:r>
        <w:rPr>
          <w:rFonts w:ascii="Times New Roman" w:hAnsi="Times New Roman" w:cs="Times New Roman"/>
          <w:sz w:val="24"/>
          <w:sz-cs w:val="24"/>
          <w:color w:val="00000A"/>
        </w:rPr>
        <w:t xml:space="preserve">13.3. Рішення про реорганізацію Організації приймається Загальними зборами, якщо за це проголосували не менш як 3/4 членів Організації, присутніх на засіданні Загальних зборів. У випадку реорганізації Організації, її права та обов’язки переходять до її правонаступника. Процедура реорганізації Організації здійснюється відповідно до норм чинного законодавства України.</w:t>
      </w:r>
    </w:p>
    <w:p>
      <w:pPr>
        <w:jc w:val="both"/>
        <w:ind w:right="305"/>
      </w:pPr>
      <w:r>
        <w:rPr>
          <w:rFonts w:ascii="Times New Roman" w:hAnsi="Times New Roman" w:cs="Times New Roman"/>
          <w:sz w:val="24"/>
          <w:sz-cs w:val="24"/>
          <w:color w:val="00000A"/>
        </w:rPr>
        <w:t xml:space="preserve">13.4. При припиненні Організації (у результаті її ліквідації, злиття, поділу, приєднання або перетворення) майно, кошти та інші активи, повинні бути передані одній або кільком неприбутковим організаціям відповідного виду або зараховані до доходу бюджету.  </w:t>
      </w:r>
    </w:p>
    <w:p>
      <w:pPr>
        <w:jc w:val="both"/>
        <w:ind w:right="305"/>
      </w:pPr>
      <w:r>
        <w:rPr>
          <w:rFonts w:ascii="Times New Roman" w:hAnsi="Times New Roman" w:cs="Times New Roman"/>
          <w:sz w:val="24"/>
          <w:sz-cs w:val="24"/>
          <w:color w:val="00000A"/>
        </w:rPr>
        <w:t xml:space="preserve">13.5. У разі прийняття рішення судом про заборону Організації майно, кошти та інші активи Організації за рішенням суду спрямовуються до державного бюджету.</w:t>
      </w:r>
    </w:p>
    <w:p>
      <w:pPr>
        <w:jc w:val="both"/>
        <w:ind w:right="305"/>
      </w:pPr>
      <w:r>
        <w:rPr>
          <w:rFonts w:ascii="Times New Roman" w:hAnsi="Times New Roman" w:cs="Times New Roman"/>
          <w:sz w:val="24"/>
          <w:sz-cs w:val="24"/>
          <w:color w:val="00000A"/>
        </w:rPr>
        <w:t xml:space="preserve"/>
      </w:r>
    </w:p>
    <w:p>
      <w:pPr>
        <w:jc w:val="both"/>
        <w:ind w:right="305"/>
      </w:pPr>
      <w:r>
        <w:rPr>
          <w:rFonts w:ascii="Times New Roman" w:hAnsi="Times New Roman" w:cs="Times New Roman"/>
          <w:sz w:val="24"/>
          <w:sz-cs w:val="24"/>
          <w:color w:val="00000A"/>
        </w:rPr>
        <w:t xml:space="preserve"/>
      </w:r>
    </w:p>
    <w:p>
      <w:pPr>
        <w:jc w:val="center"/>
        <w:ind w:right="305"/>
      </w:pPr>
      <w:r>
        <w:rPr>
          <w:rFonts w:ascii="Times New Roman" w:hAnsi="Times New Roman" w:cs="Times New Roman"/>
          <w:sz w:val="24"/>
          <w:sz-cs w:val="24"/>
          <w:b/>
          <w:color w:val="00000A"/>
        </w:rPr>
        <w:t xml:space="preserve">14. ВНЕСЕННЯ ЗМІН ТА ДОПОВНЕНЬ ДО СТАТУТУ</w:t>
      </w:r>
    </w:p>
    <w:p>
      <w:pPr>
        <w:jc w:val="center"/>
        <w:ind w:right="305"/>
      </w:pPr>
      <w:r>
        <w:rPr>
          <w:rFonts w:ascii="Times New Roman" w:hAnsi="Times New Roman" w:cs="Times New Roman"/>
          <w:sz w:val="24"/>
          <w:sz-cs w:val="24"/>
          <w:b/>
          <w:color w:val="00000A"/>
        </w:rPr>
        <w:t xml:space="preserve"/>
      </w:r>
    </w:p>
    <w:p>
      <w:pPr>
        <w:jc w:val="both"/>
        <w:ind w:right="305"/>
      </w:pPr>
      <w:r>
        <w:rPr>
          <w:rFonts w:ascii="Times New Roman" w:hAnsi="Times New Roman" w:cs="Times New Roman"/>
          <w:sz w:val="24"/>
          <w:sz-cs w:val="24"/>
          <w:color w:val="00000A"/>
        </w:rPr>
        <w:t xml:space="preserve">14.1. Зміни до цього Статуту приймаються Загальними зборами Організації.</w:t>
      </w:r>
    </w:p>
    <w:p>
      <w:pPr>
        <w:jc w:val="both"/>
        <w:ind w:right="305"/>
      </w:pPr>
      <w:r>
        <w:rPr>
          <w:rFonts w:ascii="Times New Roman" w:hAnsi="Times New Roman" w:cs="Times New Roman"/>
          <w:sz w:val="24"/>
          <w:sz-cs w:val="24"/>
          <w:color w:val="00000A"/>
        </w:rPr>
        <w:t xml:space="preserve">14.2. Зміни та доповнення до цього Статуту вважаються прийнятими, якщо за них проголосувало не менш ніж 3/4 членів Організації, присутніх на засіданні Загальних зборів.</w:t>
      </w:r>
    </w:p>
    <w:p>
      <w:pPr>
        <w:jc w:val="both"/>
        <w:ind w:right="305"/>
      </w:pPr>
      <w:r>
        <w:rPr>
          <w:rFonts w:ascii="Times New Roman" w:hAnsi="Times New Roman" w:cs="Times New Roman"/>
          <w:sz w:val="24"/>
          <w:sz-cs w:val="24"/>
          <w:color w:val="00000A"/>
        </w:rPr>
        <w:t xml:space="preserve">14.3. Про зміни та доповнення до Статуту Організації обов’язково повідомляється уповноважений орган з питань реєстрації у відповідності до чинного законодавства України.</w:t>
      </w:r>
    </w:p>
    <w:p>
      <w:pPr>
        <w:jc w:val="both"/>
        <w:ind w:right="305"/>
      </w:pPr>
      <w:r>
        <w:rPr>
          <w:rFonts w:ascii="Times New Roman" w:hAnsi="Times New Roman" w:cs="Times New Roman"/>
          <w:sz w:val="24"/>
          <w:sz-cs w:val="24"/>
          <w:color w:val="00000A"/>
        </w:rPr>
        <w:t xml:space="preserve"/>
      </w:r>
    </w:p>
    <w:p>
      <w:pPr>
        <w:jc w:val="both"/>
        <w:ind w:right="305"/>
      </w:pPr>
      <w:r>
        <w:rPr>
          <w:rFonts w:ascii="Times New Roman" w:hAnsi="Times New Roman" w:cs="Times New Roman"/>
          <w:sz w:val="24"/>
          <w:sz-cs w:val="24"/>
          <w:color w:val="00000A"/>
        </w:rPr>
        <w:t xml:space="preserve"/>
      </w:r>
    </w:p>
    <w:p>
      <w:pPr>
        <w:jc w:val="both"/>
        <w:ind w:right="305"/>
      </w:pPr>
      <w:r>
        <w:rPr>
          <w:rFonts w:ascii="Times New Roman" w:hAnsi="Times New Roman" w:cs="Times New Roman"/>
          <w:sz w:val="24"/>
          <w:sz-cs w:val="24"/>
          <w:color w:val="00000A"/>
        </w:rPr>
        <w:t xml:space="preserve"/>
      </w:r>
    </w:p>
    <w:p>
      <w:pPr>
        <w:jc w:val="center"/>
        <w:ind w:right="305"/>
      </w:pPr>
      <w:r>
        <w:rPr>
          <w:rFonts w:ascii="Times New Roman" w:hAnsi="Times New Roman" w:cs="Times New Roman"/>
          <w:sz w:val="24"/>
          <w:sz-cs w:val="24"/>
          <w:b/>
        </w:rPr>
        <w:t xml:space="preserve">ПІДПИСИ ЗАСНОВНИКІВ:</w:t>
      </w:r>
    </w:p>
    <w:p>
      <w:pPr>
        <w:jc w:val="center"/>
        <w:ind w:right="305"/>
      </w:pPr>
      <w:r>
        <w:rPr>
          <w:rFonts w:ascii="Times New Roman" w:hAnsi="Times New Roman" w:cs="Times New Roman"/>
          <w:sz w:val="24"/>
          <w:sz-cs w:val="24"/>
          <w:b/>
        </w:rPr>
        <w:t xml:space="preserve"/>
      </w:r>
    </w:p>
    <w:p>
      <w:pPr>
        <w:jc w:val="center"/>
        <w:ind w:right="305"/>
      </w:pPr>
      <w:r>
        <w:rPr>
          <w:rFonts w:ascii="Times New Roman" w:hAnsi="Times New Roman" w:cs="Times New Roman"/>
          <w:sz w:val="24"/>
          <w:sz-cs w:val="24"/>
          <w:b/>
        </w:rPr>
        <w:t xml:space="preserve"/>
      </w:r>
    </w:p>
    <w:p>
      <w:pPr>
        <w:jc w:val="center"/>
        <w:ind w:right="305"/>
      </w:pPr>
      <w:r>
        <w:rPr>
          <w:rFonts w:ascii="Times New Roman" w:hAnsi="Times New Roman" w:cs="Times New Roman"/>
          <w:sz w:val="24"/>
          <w:sz-cs w:val="24"/>
          <w:b/>
        </w:rPr>
        <w:t xml:space="preserve"/>
      </w:r>
    </w:p>
    <w:p>
      <w:pPr>
        <w:jc w:val="center"/>
        <w:ind w:right="305"/>
      </w:pPr>
      <w:r>
        <w:rPr>
          <w:rFonts w:ascii="Times New Roman" w:hAnsi="Times New Roman" w:cs="Times New Roman"/>
          <w:sz w:val="24"/>
          <w:sz-cs w:val="24"/>
          <w:b/>
        </w:rPr>
        <w:t xml:space="preserve"/>
      </w:r>
    </w:p>
    <w:p>
      <w:pPr>
        <w:jc w:val="both"/>
        <w:ind w:right="305"/>
      </w:pPr>
      <w:r>
        <w:rPr>
          <w:rFonts w:ascii="Times New Roman" w:hAnsi="Times New Roman" w:cs="Times New Roman"/>
          <w:sz w:val="24"/>
          <w:sz-cs w:val="24"/>
          <w:b/>
        </w:rPr>
        <w:t xml:space="preserve">   ___________________________________ Резніченко Ніна Анатоліївна</w:t>
      </w:r>
    </w:p>
    <w:p>
      <w:pPr>
        <w:jc w:val="both"/>
        <w:ind w:right="305"/>
      </w:pPr>
      <w:r>
        <w:rPr>
          <w:rFonts w:ascii="Times New Roman" w:hAnsi="Times New Roman" w:cs="Times New Roman"/>
          <w:sz w:val="24"/>
          <w:sz-cs w:val="24"/>
          <w:b/>
        </w:rPr>
        <w:t xml:space="preserve"/>
      </w:r>
    </w:p>
    <w:p>
      <w:pPr>
        <w:jc w:val="both"/>
        <w:ind w:right="305"/>
      </w:pPr>
      <w:r>
        <w:rPr>
          <w:rFonts w:ascii="Times New Roman" w:hAnsi="Times New Roman" w:cs="Times New Roman"/>
          <w:sz w:val="24"/>
          <w:sz-cs w:val="24"/>
          <w:b/>
        </w:rPr>
        <w:t xml:space="preserve"/>
      </w:r>
    </w:p>
    <w:p>
      <w:pPr>
        <w:jc w:val="both"/>
        <w:ind w:right="305"/>
      </w:pPr>
      <w:r>
        <w:rPr>
          <w:rFonts w:ascii="Times New Roman" w:hAnsi="Times New Roman" w:cs="Times New Roman"/>
          <w:sz w:val="24"/>
          <w:sz-cs w:val="24"/>
          <w:b/>
        </w:rPr>
        <w:t xml:space="preserve"/>
      </w:r>
    </w:p>
    <w:p>
      <w:pPr>
        <w:jc w:val="both"/>
        <w:ind w:right="305"/>
      </w:pPr>
      <w:r>
        <w:rPr>
          <w:rFonts w:ascii="Times New Roman" w:hAnsi="Times New Roman" w:cs="Times New Roman"/>
          <w:sz w:val="24"/>
          <w:sz-cs w:val="24"/>
          <w:b/>
        </w:rPr>
        <w:t xml:space="preserve"/>
      </w:r>
    </w:p>
    <w:p>
      <w:pPr>
        <w:jc w:val="both"/>
        <w:ind w:right="305"/>
      </w:pPr>
      <w:r>
        <w:rPr>
          <w:rFonts w:ascii="Times New Roman" w:hAnsi="Times New Roman" w:cs="Times New Roman"/>
          <w:sz w:val="24"/>
          <w:sz-cs w:val="24"/>
          <w:b/>
        </w:rPr>
        <w:t xml:space="preserve"/>
      </w:r>
    </w:p>
    <w:p>
      <w:pPr>
        <w:jc w:val="both"/>
        <w:ind w:right="305"/>
      </w:pPr>
      <w:r>
        <w:rPr>
          <w:rFonts w:ascii="Times New Roman" w:hAnsi="Times New Roman" w:cs="Times New Roman"/>
          <w:sz w:val="24"/>
          <w:sz-cs w:val="24"/>
          <w:b/>
        </w:rPr>
        <w:t xml:space="preserve">____________________________________ Романюк Вікторія Миколаївна</w:t>
      </w:r>
    </w:p>
    <w:sectPr>
      <w:pgSz w:w="11900" w:h="16840"/>
      <w:pgMar w:top="1258" w:right="1134" w:bottom="993" w:left="1134"/>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Kivalo</dc:creator>
</cp:coreProperties>
</file>

<file path=docProps/meta.xml><?xml version="1.0" encoding="utf-8"?>
<meta xmlns="http://schemas.apple.com/cocoa/2006/metadata">
  <generator>CocoaOOXMLWriter/1348.17</generator>
</meta>
</file>